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FDA" w14:textId="77777777" w:rsidR="00E95FED" w:rsidRPr="003D0D24" w:rsidRDefault="00E95FED" w:rsidP="00E95FED">
      <w:pPr>
        <w:spacing w:line="440" w:lineRule="exact"/>
        <w:jc w:val="center"/>
        <w:rPr>
          <w:rFonts w:ascii="標楷體" w:eastAsia="標楷體" w:hAnsi="標楷體"/>
          <w:b/>
          <w:szCs w:val="24"/>
        </w:rPr>
      </w:pPr>
      <w:r w:rsidRPr="003D0D24">
        <w:rPr>
          <w:rFonts w:ascii="標楷體" w:eastAsia="標楷體" w:hAnsi="標楷體" w:hint="eastAsia"/>
          <w:b/>
          <w:szCs w:val="24"/>
        </w:rPr>
        <w:t>高雄市前鎮區明正國民小學113學年度「特教學生助理人員」遴選簡章</w:t>
      </w:r>
    </w:p>
    <w:p w14:paraId="71DC45AE" w14:textId="77777777" w:rsidR="00E95FED" w:rsidRPr="003D0D24" w:rsidRDefault="00E95FED" w:rsidP="00E95FED">
      <w:pPr>
        <w:spacing w:beforeLines="50" w:before="180" w:line="380" w:lineRule="exact"/>
        <w:ind w:left="1820" w:hangingChars="700" w:hanging="1820"/>
        <w:rPr>
          <w:rFonts w:ascii="標楷體" w:eastAsia="標楷體" w:hAnsi="標楷體"/>
          <w:sz w:val="26"/>
          <w:szCs w:val="26"/>
        </w:rPr>
      </w:pPr>
      <w:proofErr w:type="gramStart"/>
      <w:r w:rsidRPr="003D0D24">
        <w:rPr>
          <w:rFonts w:ascii="標楷體" w:eastAsia="標楷體" w:hAnsi="標楷體" w:hint="eastAsia"/>
          <w:sz w:val="26"/>
          <w:szCs w:val="26"/>
        </w:rPr>
        <w:t>ㄧ</w:t>
      </w:r>
      <w:proofErr w:type="gramEnd"/>
      <w:r w:rsidRPr="003D0D24">
        <w:rPr>
          <w:rFonts w:ascii="標楷體" w:eastAsia="標楷體" w:hAnsi="標楷體" w:hint="eastAsia"/>
          <w:sz w:val="26"/>
          <w:szCs w:val="26"/>
        </w:rPr>
        <w:t>、辦理依據：『特殊教育相關專業人員及助理人員</w:t>
      </w:r>
      <w:proofErr w:type="gramStart"/>
      <w:r w:rsidRPr="003D0D24">
        <w:rPr>
          <w:rFonts w:ascii="標楷體" w:eastAsia="標楷體" w:hAnsi="標楷體" w:hint="eastAsia"/>
          <w:sz w:val="26"/>
          <w:szCs w:val="26"/>
        </w:rPr>
        <w:t>遴</w:t>
      </w:r>
      <w:proofErr w:type="gramEnd"/>
      <w:r w:rsidRPr="003D0D24">
        <w:rPr>
          <w:rFonts w:ascii="標楷體" w:eastAsia="標楷體" w:hAnsi="標楷體" w:hint="eastAsia"/>
          <w:sz w:val="26"/>
          <w:szCs w:val="26"/>
        </w:rPr>
        <w:t>用辦法』辦理。</w:t>
      </w:r>
    </w:p>
    <w:p w14:paraId="2A6A19DA" w14:textId="77777777" w:rsidR="00E95FED" w:rsidRPr="003D0D24" w:rsidRDefault="00E95FED" w:rsidP="00E95FED">
      <w:pPr>
        <w:numPr>
          <w:ilvl w:val="0"/>
          <w:numId w:val="2"/>
        </w:numPr>
        <w:spacing w:beforeLines="50" w:before="180" w:line="380" w:lineRule="exact"/>
        <w:rPr>
          <w:rFonts w:ascii="標楷體" w:eastAsia="標楷體" w:hAnsi="標楷體"/>
          <w:sz w:val="26"/>
          <w:szCs w:val="26"/>
        </w:rPr>
      </w:pPr>
      <w:r w:rsidRPr="003D0D24">
        <w:rPr>
          <w:rFonts w:ascii="標楷體" w:eastAsia="標楷體" w:hAnsi="標楷體" w:hint="eastAsia"/>
          <w:sz w:val="26"/>
          <w:szCs w:val="26"/>
        </w:rPr>
        <w:t>甄選名額及相關事項：</w:t>
      </w:r>
    </w:p>
    <w:p w14:paraId="436E7A91" w14:textId="56FD550E" w:rsidR="00E95FED" w:rsidRPr="003D0D24" w:rsidRDefault="00E95FED" w:rsidP="00E95FED">
      <w:pPr>
        <w:numPr>
          <w:ilvl w:val="0"/>
          <w:numId w:val="1"/>
        </w:numPr>
        <w:spacing w:beforeLines="50" w:before="180" w:line="380" w:lineRule="exact"/>
        <w:ind w:left="993"/>
        <w:rPr>
          <w:rFonts w:ascii="標楷體" w:eastAsia="標楷體" w:hAnsi="標楷體"/>
          <w:szCs w:val="24"/>
        </w:rPr>
      </w:pPr>
      <w:r w:rsidRPr="003D0D24">
        <w:rPr>
          <w:rFonts w:ascii="標楷體" w:eastAsia="標楷體" w:hAnsi="標楷體" w:hint="eastAsia"/>
        </w:rPr>
        <w:t>助理人</w:t>
      </w:r>
      <w:r w:rsidRPr="003D0D24">
        <w:rPr>
          <w:rFonts w:ascii="標楷體" w:eastAsia="標楷體" w:hAnsi="標楷體" w:hint="eastAsia"/>
          <w:szCs w:val="24"/>
        </w:rPr>
        <w:t>員</w:t>
      </w:r>
      <w:r w:rsidRPr="003D0D24">
        <w:rPr>
          <w:rFonts w:ascii="標楷體" w:eastAsia="標楷體" w:hAnsi="標楷體"/>
          <w:szCs w:val="24"/>
        </w:rPr>
        <w:t>擇優錄取</w:t>
      </w:r>
      <w:r w:rsidRPr="003D0D24">
        <w:rPr>
          <w:rFonts w:ascii="標楷體" w:eastAsia="標楷體" w:hAnsi="標楷體" w:hint="eastAsia"/>
          <w:szCs w:val="24"/>
        </w:rPr>
        <w:t>一名，</w:t>
      </w:r>
      <w:r w:rsidRPr="003D0D24">
        <w:rPr>
          <w:rFonts w:ascii="標楷體" w:eastAsia="標楷體" w:hAnsi="標楷體"/>
          <w:szCs w:val="24"/>
        </w:rPr>
        <w:t>備取</w:t>
      </w:r>
      <w:r w:rsidRPr="003D0D24">
        <w:rPr>
          <w:rFonts w:ascii="標楷體" w:eastAsia="標楷體" w:hAnsi="標楷體" w:hint="eastAsia"/>
          <w:szCs w:val="24"/>
        </w:rPr>
        <w:t>若干。</w:t>
      </w:r>
    </w:p>
    <w:p w14:paraId="0060D343" w14:textId="52EE2F0D" w:rsidR="00E95FED" w:rsidRPr="003D0D24" w:rsidRDefault="00E95FED" w:rsidP="00E95FED">
      <w:pPr>
        <w:numPr>
          <w:ilvl w:val="0"/>
          <w:numId w:val="1"/>
        </w:numPr>
        <w:spacing w:beforeLines="50" w:before="180" w:line="380" w:lineRule="exact"/>
        <w:ind w:left="1418" w:hanging="851"/>
        <w:rPr>
          <w:rFonts w:ascii="標楷體" w:eastAsia="標楷體" w:hAnsi="標楷體"/>
          <w:szCs w:val="24"/>
        </w:rPr>
      </w:pPr>
      <w:r w:rsidRPr="003D0D24">
        <w:rPr>
          <w:rFonts w:ascii="標楷體" w:eastAsia="標楷體" w:hAnsi="標楷體" w:hint="eastAsia"/>
          <w:szCs w:val="24"/>
        </w:rPr>
        <w:t>僱用期間：</w:t>
      </w:r>
      <w:r w:rsidRPr="003D0D24">
        <w:rPr>
          <w:rFonts w:ascii="標楷體" w:eastAsia="標楷體" w:hAnsi="標楷體"/>
          <w:szCs w:val="24"/>
        </w:rPr>
        <w:t>自</w:t>
      </w:r>
      <w:r w:rsidRPr="00AC32B0">
        <w:rPr>
          <w:rFonts w:ascii="標楷體" w:eastAsia="標楷體" w:hAnsi="標楷體"/>
          <w:color w:val="FF0000"/>
          <w:szCs w:val="24"/>
        </w:rPr>
        <w:t>11</w:t>
      </w:r>
      <w:r w:rsidR="008276CE">
        <w:rPr>
          <w:rFonts w:ascii="標楷體" w:eastAsia="標楷體" w:hAnsi="標楷體" w:hint="eastAsia"/>
          <w:color w:val="FF0000"/>
          <w:szCs w:val="24"/>
        </w:rPr>
        <w:t>4</w:t>
      </w:r>
      <w:r w:rsidRPr="00AC32B0">
        <w:rPr>
          <w:rFonts w:ascii="標楷體" w:eastAsia="標楷體" w:hAnsi="標楷體"/>
          <w:color w:val="FF0000"/>
          <w:szCs w:val="24"/>
        </w:rPr>
        <w:t>年</w:t>
      </w:r>
      <w:r w:rsidR="008276CE">
        <w:rPr>
          <w:rFonts w:ascii="標楷體" w:eastAsia="標楷體" w:hAnsi="標楷體" w:hint="eastAsia"/>
          <w:color w:val="FF0000"/>
          <w:szCs w:val="24"/>
        </w:rPr>
        <w:t>2</w:t>
      </w:r>
      <w:r w:rsidRPr="00AC32B0">
        <w:rPr>
          <w:rFonts w:ascii="標楷體" w:eastAsia="標楷體" w:hAnsi="標楷體"/>
          <w:color w:val="FF0000"/>
          <w:szCs w:val="24"/>
        </w:rPr>
        <w:t>月</w:t>
      </w:r>
      <w:r w:rsidR="008276CE">
        <w:rPr>
          <w:rFonts w:ascii="標楷體" w:eastAsia="標楷體" w:hAnsi="標楷體" w:hint="eastAsia"/>
          <w:color w:val="FF0000"/>
          <w:szCs w:val="24"/>
        </w:rPr>
        <w:t>1</w:t>
      </w:r>
      <w:r w:rsidR="000B7CCE">
        <w:rPr>
          <w:rFonts w:ascii="標楷體" w:eastAsia="標楷體" w:hAnsi="標楷體" w:hint="eastAsia"/>
          <w:color w:val="FF0000"/>
          <w:szCs w:val="24"/>
        </w:rPr>
        <w:t>2</w:t>
      </w:r>
      <w:r w:rsidRPr="00AC32B0">
        <w:rPr>
          <w:rFonts w:ascii="標楷體" w:eastAsia="標楷體" w:hAnsi="標楷體"/>
          <w:color w:val="FF0000"/>
          <w:szCs w:val="24"/>
        </w:rPr>
        <w:t>日</w:t>
      </w:r>
      <w:r w:rsidRPr="00AC32B0">
        <w:rPr>
          <w:rFonts w:ascii="標楷體" w:eastAsia="標楷體" w:hAnsi="標楷體" w:hint="eastAsia"/>
          <w:color w:val="FF0000"/>
          <w:szCs w:val="24"/>
        </w:rPr>
        <w:t>起至11</w:t>
      </w:r>
      <w:r w:rsidR="008276CE">
        <w:rPr>
          <w:rFonts w:ascii="標楷體" w:eastAsia="標楷體" w:hAnsi="標楷體" w:hint="eastAsia"/>
          <w:color w:val="FF0000"/>
          <w:szCs w:val="24"/>
        </w:rPr>
        <w:t>4</w:t>
      </w:r>
      <w:r w:rsidRPr="00AC32B0">
        <w:rPr>
          <w:rFonts w:ascii="標楷體" w:eastAsia="標楷體" w:hAnsi="標楷體" w:hint="eastAsia"/>
          <w:color w:val="FF0000"/>
          <w:szCs w:val="24"/>
        </w:rPr>
        <w:t>年</w:t>
      </w:r>
      <w:r w:rsidR="008276CE">
        <w:rPr>
          <w:rFonts w:ascii="標楷體" w:eastAsia="標楷體" w:hAnsi="標楷體" w:hint="eastAsia"/>
          <w:color w:val="FF0000"/>
          <w:szCs w:val="24"/>
        </w:rPr>
        <w:t>6</w:t>
      </w:r>
      <w:r w:rsidRPr="00AC32B0">
        <w:rPr>
          <w:rFonts w:ascii="標楷體" w:eastAsia="標楷體" w:hAnsi="標楷體" w:hint="eastAsia"/>
          <w:color w:val="FF0000"/>
          <w:szCs w:val="24"/>
        </w:rPr>
        <w:t>月</w:t>
      </w:r>
      <w:r w:rsidR="008276CE">
        <w:rPr>
          <w:rFonts w:ascii="標楷體" w:eastAsia="標楷體" w:hAnsi="標楷體" w:hint="eastAsia"/>
          <w:color w:val="FF0000"/>
          <w:szCs w:val="24"/>
        </w:rPr>
        <w:t>3</w:t>
      </w:r>
      <w:r w:rsidRPr="00AC32B0">
        <w:rPr>
          <w:rFonts w:ascii="標楷體" w:eastAsia="標楷體" w:hAnsi="標楷體" w:hint="eastAsia"/>
          <w:color w:val="FF0000"/>
          <w:szCs w:val="24"/>
        </w:rPr>
        <w:t>0日</w:t>
      </w:r>
      <w:r w:rsidRPr="003D0D24">
        <w:rPr>
          <w:rFonts w:ascii="標楷體" w:eastAsia="標楷體" w:hAnsi="標楷體" w:hint="eastAsia"/>
          <w:szCs w:val="24"/>
        </w:rPr>
        <w:t>止，共計</w:t>
      </w:r>
      <w:r w:rsidR="008276CE">
        <w:rPr>
          <w:rFonts w:ascii="標楷體" w:eastAsia="標楷體" w:hAnsi="標楷體" w:hint="eastAsia"/>
          <w:color w:val="FF0000"/>
          <w:szCs w:val="24"/>
        </w:rPr>
        <w:t>200</w:t>
      </w:r>
      <w:r w:rsidRPr="00AC32B0">
        <w:rPr>
          <w:rFonts w:ascii="標楷體" w:eastAsia="標楷體" w:hAnsi="標楷體" w:hint="eastAsia"/>
          <w:color w:val="FF0000"/>
          <w:szCs w:val="24"/>
        </w:rPr>
        <w:t>小時</w:t>
      </w:r>
      <w:r w:rsidRPr="003D0D24">
        <w:rPr>
          <w:rFonts w:ascii="標楷體" w:eastAsia="標楷體" w:hAnsi="標楷體" w:hint="eastAsia"/>
          <w:szCs w:val="24"/>
        </w:rPr>
        <w:t>。每週工作時數依所照顧學生需求不同，得由學校</w:t>
      </w:r>
      <w:r w:rsidRPr="003D0D24">
        <w:rPr>
          <w:rFonts w:ascii="標楷體" w:eastAsia="標楷體" w:hAnsi="標楷體"/>
          <w:szCs w:val="24"/>
        </w:rPr>
        <w:t>依狀況</w:t>
      </w:r>
      <w:r w:rsidRPr="003D0D24">
        <w:rPr>
          <w:rFonts w:ascii="標楷體" w:eastAsia="標楷體" w:hAnsi="標楷體" w:hint="eastAsia"/>
          <w:szCs w:val="24"/>
        </w:rPr>
        <w:t>彈性調整，實際總工作時數依照教育局核發時數為最大考量，若教育局補助</w:t>
      </w:r>
      <w:r w:rsidRPr="003D0D24">
        <w:rPr>
          <w:rFonts w:ascii="標楷體" w:eastAsia="標楷體" w:hAnsi="標楷體"/>
          <w:szCs w:val="24"/>
        </w:rPr>
        <w:t>本專案總經費用罄</w:t>
      </w:r>
      <w:r w:rsidRPr="003D0D24">
        <w:rPr>
          <w:rFonts w:ascii="標楷體" w:eastAsia="標楷體" w:hAnsi="標楷體" w:hint="eastAsia"/>
          <w:szCs w:val="24"/>
        </w:rPr>
        <w:t>，則契約隨之終止不得有異議。</w:t>
      </w:r>
    </w:p>
    <w:p w14:paraId="1D9568DD" w14:textId="572A5F15" w:rsidR="00E95FED" w:rsidRPr="003D0D24" w:rsidRDefault="00E95FED" w:rsidP="00E95FED">
      <w:pPr>
        <w:numPr>
          <w:ilvl w:val="0"/>
          <w:numId w:val="1"/>
        </w:numPr>
        <w:spacing w:beforeLines="50" w:before="180" w:line="380" w:lineRule="exact"/>
        <w:ind w:left="1418" w:hanging="851"/>
        <w:rPr>
          <w:rFonts w:ascii="標楷體" w:eastAsia="標楷體" w:hAnsi="標楷體"/>
          <w:szCs w:val="24"/>
        </w:rPr>
      </w:pPr>
      <w:r w:rsidRPr="003D0D24">
        <w:rPr>
          <w:rFonts w:ascii="標楷體" w:eastAsia="標楷體" w:hAnsi="標楷體" w:hint="eastAsia"/>
          <w:szCs w:val="24"/>
        </w:rPr>
        <w:t>待遇：</w:t>
      </w:r>
      <w:r w:rsidRPr="003D0D24">
        <w:rPr>
          <w:rFonts w:ascii="標楷體" w:eastAsia="標楷體" w:hAnsi="標楷體"/>
          <w:szCs w:val="24"/>
        </w:rPr>
        <w:t>兼任之特殊教育相關專業人員之報酬，</w:t>
      </w:r>
      <w:r w:rsidRPr="003D0D24">
        <w:rPr>
          <w:rFonts w:ascii="標楷體" w:eastAsia="標楷體" w:hAnsi="標楷體" w:hint="eastAsia"/>
          <w:szCs w:val="24"/>
        </w:rPr>
        <w:t>按鐘點給付，每小時鐘點費以新台幣</w:t>
      </w:r>
      <w:r w:rsidRPr="00AC32B0">
        <w:rPr>
          <w:rFonts w:ascii="標楷體" w:eastAsia="標楷體" w:hAnsi="標楷體" w:hint="eastAsia"/>
          <w:color w:val="FF0000"/>
          <w:szCs w:val="24"/>
        </w:rPr>
        <w:t>1</w:t>
      </w:r>
      <w:r w:rsidR="008276CE">
        <w:rPr>
          <w:rFonts w:ascii="標楷體" w:eastAsia="標楷體" w:hAnsi="標楷體" w:hint="eastAsia"/>
          <w:color w:val="FF0000"/>
          <w:szCs w:val="24"/>
        </w:rPr>
        <w:t>90</w:t>
      </w:r>
      <w:r w:rsidRPr="00AC32B0">
        <w:rPr>
          <w:rFonts w:ascii="標楷體" w:eastAsia="標楷體" w:hAnsi="標楷體" w:hint="eastAsia"/>
          <w:color w:val="FF0000"/>
          <w:szCs w:val="24"/>
        </w:rPr>
        <w:t>元</w:t>
      </w:r>
      <w:r w:rsidRPr="003D0D24">
        <w:rPr>
          <w:rFonts w:ascii="標楷體" w:eastAsia="標楷體" w:hAnsi="標楷體" w:hint="eastAsia"/>
          <w:szCs w:val="24"/>
        </w:rPr>
        <w:t>計</w:t>
      </w:r>
      <w:r w:rsidRPr="003D0D24">
        <w:rPr>
          <w:rFonts w:ascii="標楷體" w:eastAsia="標楷體" w:hAnsi="標楷體" w:hint="eastAsia"/>
          <w:kern w:val="0"/>
          <w:szCs w:val="24"/>
        </w:rPr>
        <w:t>（依政府公告的基本工資為</w:t>
      </w:r>
      <w:proofErr w:type="gramStart"/>
      <w:r w:rsidRPr="003D0D24">
        <w:rPr>
          <w:rFonts w:ascii="標楷體" w:eastAsia="標楷體" w:hAnsi="標楷體" w:hint="eastAsia"/>
          <w:kern w:val="0"/>
          <w:szCs w:val="24"/>
        </w:rPr>
        <w:t>準</w:t>
      </w:r>
      <w:proofErr w:type="gramEnd"/>
      <w:r w:rsidRPr="003D0D24">
        <w:rPr>
          <w:rFonts w:ascii="標楷體" w:eastAsia="標楷體" w:hAnsi="標楷體" w:hint="eastAsia"/>
          <w:kern w:val="0"/>
          <w:szCs w:val="24"/>
        </w:rPr>
        <w:t>），並</w:t>
      </w:r>
      <w:r w:rsidRPr="003D0D24">
        <w:rPr>
          <w:rFonts w:ascii="標楷體" w:eastAsia="標楷體" w:hAnsi="標楷體"/>
          <w:kern w:val="0"/>
          <w:szCs w:val="24"/>
        </w:rPr>
        <w:t>依服務時數</w:t>
      </w:r>
      <w:r w:rsidRPr="003D0D24">
        <w:rPr>
          <w:rFonts w:ascii="標楷體" w:eastAsia="標楷體" w:hAnsi="標楷體" w:hint="eastAsia"/>
          <w:szCs w:val="24"/>
        </w:rPr>
        <w:t>按月</w:t>
      </w:r>
      <w:proofErr w:type="gramStart"/>
      <w:r w:rsidRPr="003D0D24">
        <w:rPr>
          <w:rFonts w:ascii="標楷體" w:eastAsia="標楷體" w:hAnsi="標楷體" w:hint="eastAsia"/>
          <w:szCs w:val="24"/>
        </w:rPr>
        <w:t>覈</w:t>
      </w:r>
      <w:proofErr w:type="gramEnd"/>
      <w:r w:rsidRPr="003D0D24">
        <w:rPr>
          <w:rFonts w:ascii="標楷體" w:eastAsia="標楷體" w:hAnsi="標楷體" w:hint="eastAsia"/>
          <w:szCs w:val="24"/>
        </w:rPr>
        <w:t>實支付（以學生實際在校就學時間，寒暑假、國定假日等不支薪，</w:t>
      </w:r>
      <w:proofErr w:type="gramStart"/>
      <w:r w:rsidRPr="003D0D24">
        <w:rPr>
          <w:rFonts w:ascii="標楷體" w:eastAsia="標楷體" w:hAnsi="標楷體"/>
          <w:szCs w:val="24"/>
        </w:rPr>
        <w:t>勞</w:t>
      </w:r>
      <w:proofErr w:type="gramEnd"/>
      <w:r w:rsidRPr="003D0D24">
        <w:rPr>
          <w:rFonts w:ascii="標楷體" w:eastAsia="標楷體" w:hAnsi="標楷體"/>
          <w:szCs w:val="24"/>
        </w:rPr>
        <w:t>、健保依教育局規定辦理</w:t>
      </w:r>
      <w:r w:rsidRPr="003D0D24">
        <w:rPr>
          <w:rFonts w:ascii="標楷體" w:eastAsia="標楷體" w:hAnsi="標楷體" w:hint="eastAsia"/>
          <w:szCs w:val="24"/>
        </w:rPr>
        <w:t>）</w:t>
      </w:r>
      <w:r w:rsidRPr="003D0D24">
        <w:rPr>
          <w:rFonts w:ascii="標楷體" w:eastAsia="標楷體" w:hAnsi="標楷體"/>
          <w:szCs w:val="24"/>
        </w:rPr>
        <w:t>。</w:t>
      </w:r>
    </w:p>
    <w:p w14:paraId="07E4B09F" w14:textId="77777777" w:rsidR="00E95FED" w:rsidRPr="003D0D24" w:rsidRDefault="00E95FED" w:rsidP="00E95FED">
      <w:pPr>
        <w:numPr>
          <w:ilvl w:val="0"/>
          <w:numId w:val="1"/>
        </w:numPr>
        <w:spacing w:beforeLines="50" w:before="180" w:line="380" w:lineRule="exact"/>
        <w:ind w:left="1418" w:hanging="851"/>
        <w:rPr>
          <w:rFonts w:ascii="標楷體" w:eastAsia="標楷體" w:hAnsi="標楷體"/>
          <w:szCs w:val="24"/>
        </w:rPr>
      </w:pPr>
      <w:r w:rsidRPr="003D0D24">
        <w:rPr>
          <w:rFonts w:ascii="標楷體" w:eastAsia="標楷體" w:hAnsi="標楷體" w:hint="eastAsia"/>
          <w:szCs w:val="24"/>
        </w:rPr>
        <w:t>以契約僱用方式進用，學年度（期）結束或因校務需要調整人力配置時，</w:t>
      </w:r>
      <w:r w:rsidRPr="003D0D24">
        <w:rPr>
          <w:rFonts w:ascii="標楷體" w:eastAsia="標楷體" w:hAnsi="標楷體"/>
          <w:szCs w:val="24"/>
        </w:rPr>
        <w:t>得由本校</w:t>
      </w:r>
      <w:proofErr w:type="gramStart"/>
      <w:r w:rsidRPr="003D0D24">
        <w:rPr>
          <w:rFonts w:ascii="標楷體" w:eastAsia="標楷體" w:hAnsi="標楷體"/>
          <w:szCs w:val="24"/>
        </w:rPr>
        <w:t>俟</w:t>
      </w:r>
      <w:proofErr w:type="gramEnd"/>
      <w:r w:rsidRPr="003D0D24">
        <w:rPr>
          <w:rFonts w:ascii="標楷體" w:eastAsia="標楷體" w:hAnsi="標楷體"/>
          <w:szCs w:val="24"/>
        </w:rPr>
        <w:t>需要主動請其離職，不得異議</w:t>
      </w:r>
      <w:r w:rsidRPr="003D0D24">
        <w:rPr>
          <w:rFonts w:ascii="標楷體" w:eastAsia="標楷體" w:hAnsi="標楷體" w:hint="eastAsia"/>
          <w:szCs w:val="24"/>
        </w:rPr>
        <w:t>，亦不得要求任何補償。</w:t>
      </w:r>
    </w:p>
    <w:p w14:paraId="6B586674" w14:textId="77777777" w:rsidR="00E95FED" w:rsidRPr="003D0D24" w:rsidRDefault="00E95FED" w:rsidP="00E95FED">
      <w:pPr>
        <w:numPr>
          <w:ilvl w:val="0"/>
          <w:numId w:val="1"/>
        </w:numPr>
        <w:spacing w:beforeLines="50" w:before="180" w:line="380" w:lineRule="exact"/>
        <w:ind w:left="1418" w:hanging="851"/>
        <w:rPr>
          <w:rFonts w:ascii="標楷體" w:eastAsia="標楷體" w:hAnsi="標楷體"/>
          <w:szCs w:val="24"/>
        </w:rPr>
      </w:pPr>
      <w:r w:rsidRPr="003D0D24">
        <w:rPr>
          <w:rFonts w:ascii="標楷體" w:eastAsia="標楷體" w:hAnsi="標楷體" w:hint="eastAsia"/>
          <w:szCs w:val="24"/>
        </w:rPr>
        <w:t>續聘原則：服務期間若表現優良，經本校特殊教育推行委員會考核決議通過，得續聘一學期。</w:t>
      </w:r>
    </w:p>
    <w:p w14:paraId="395F4DCD" w14:textId="77777777" w:rsidR="00E95FED" w:rsidRPr="003D0D24" w:rsidRDefault="00E95FED" w:rsidP="00E95FED">
      <w:pPr>
        <w:numPr>
          <w:ilvl w:val="0"/>
          <w:numId w:val="1"/>
        </w:numPr>
        <w:spacing w:line="400" w:lineRule="exact"/>
        <w:ind w:left="993"/>
        <w:jc w:val="both"/>
        <w:rPr>
          <w:rFonts w:ascii="標楷體" w:eastAsia="標楷體" w:hAnsi="標楷體"/>
          <w:szCs w:val="24"/>
        </w:rPr>
      </w:pPr>
      <w:r w:rsidRPr="003D0D24">
        <w:rPr>
          <w:rFonts w:ascii="標楷體" w:eastAsia="標楷體" w:hAnsi="標楷體" w:cs="標楷體" w:hint="eastAsia"/>
          <w:kern w:val="0"/>
          <w:szCs w:val="24"/>
        </w:rPr>
        <w:t>前項類別擇優備取人員依錄取順序分別</w:t>
      </w:r>
      <w:proofErr w:type="gramStart"/>
      <w:r w:rsidRPr="003D0D24">
        <w:rPr>
          <w:rFonts w:ascii="標楷體" w:eastAsia="標楷體" w:hAnsi="標楷體" w:cs="標楷體" w:hint="eastAsia"/>
          <w:kern w:val="0"/>
          <w:szCs w:val="24"/>
        </w:rPr>
        <w:t>列冊候用</w:t>
      </w:r>
      <w:proofErr w:type="gramEnd"/>
      <w:r w:rsidRPr="003D0D24">
        <w:rPr>
          <w:rFonts w:ascii="標楷體" w:eastAsia="標楷體" w:hAnsi="標楷體" w:cs="標楷體" w:hint="eastAsia"/>
          <w:kern w:val="0"/>
          <w:szCs w:val="24"/>
        </w:rPr>
        <w:t>，本</w:t>
      </w:r>
      <w:proofErr w:type="gramStart"/>
      <w:r w:rsidRPr="003D0D24">
        <w:rPr>
          <w:rFonts w:ascii="標楷體" w:eastAsia="標楷體" w:hAnsi="標楷體" w:cs="標楷體" w:hint="eastAsia"/>
          <w:kern w:val="0"/>
          <w:szCs w:val="24"/>
        </w:rPr>
        <w:t>學年度如需</w:t>
      </w:r>
      <w:proofErr w:type="gramEnd"/>
      <w:r w:rsidRPr="003D0D24">
        <w:rPr>
          <w:rFonts w:ascii="標楷體" w:eastAsia="標楷體" w:hAnsi="標楷體" w:cs="標楷體" w:hint="eastAsia"/>
          <w:kern w:val="0"/>
          <w:szCs w:val="24"/>
        </w:rPr>
        <w:t>再新聘教師</w:t>
      </w:r>
      <w:proofErr w:type="gramStart"/>
      <w:r w:rsidRPr="003D0D24">
        <w:rPr>
          <w:rFonts w:ascii="標楷體" w:eastAsia="標楷體" w:hAnsi="標楷體" w:cs="標楷體" w:hint="eastAsia"/>
          <w:kern w:val="0"/>
          <w:szCs w:val="24"/>
        </w:rPr>
        <w:t>助理員</w:t>
      </w:r>
      <w:r w:rsidRPr="003D0D24">
        <w:rPr>
          <w:rFonts w:ascii="標楷體" w:eastAsia="標楷體" w:hAnsi="標楷體"/>
          <w:kern w:val="0"/>
          <w:szCs w:val="24"/>
        </w:rPr>
        <w:t>暨特教</w:t>
      </w:r>
      <w:proofErr w:type="gramEnd"/>
      <w:r w:rsidRPr="003D0D24">
        <w:rPr>
          <w:rFonts w:ascii="標楷體" w:eastAsia="標楷體" w:hAnsi="標楷體"/>
          <w:kern w:val="0"/>
          <w:szCs w:val="24"/>
        </w:rPr>
        <w:t>學生助理人員時，則</w:t>
      </w:r>
      <w:proofErr w:type="gramStart"/>
      <w:r w:rsidRPr="003D0D24">
        <w:rPr>
          <w:rFonts w:ascii="標楷體" w:eastAsia="標楷體" w:hAnsi="標楷體"/>
          <w:kern w:val="0"/>
          <w:szCs w:val="24"/>
        </w:rPr>
        <w:t>逕</w:t>
      </w:r>
      <w:proofErr w:type="gramEnd"/>
      <w:r w:rsidRPr="003D0D24">
        <w:rPr>
          <w:rFonts w:ascii="標楷體" w:eastAsia="標楷體" w:hAnsi="標楷體"/>
          <w:kern w:val="0"/>
          <w:szCs w:val="24"/>
        </w:rPr>
        <w:t>依候補名冊遞補，不再另行公告甄選，候用期限至1</w:t>
      </w:r>
      <w:r w:rsidRPr="003D0D24">
        <w:rPr>
          <w:rFonts w:ascii="標楷體" w:eastAsia="標楷體" w:hAnsi="標楷體" w:hint="eastAsia"/>
          <w:kern w:val="0"/>
          <w:szCs w:val="24"/>
        </w:rPr>
        <w:t>13</w:t>
      </w:r>
      <w:r w:rsidRPr="003D0D24">
        <w:rPr>
          <w:rFonts w:ascii="標楷體" w:eastAsia="標楷體" w:hAnsi="標楷體"/>
          <w:kern w:val="0"/>
          <w:szCs w:val="24"/>
        </w:rPr>
        <w:t>年</w:t>
      </w:r>
      <w:r w:rsidRPr="003D0D24">
        <w:rPr>
          <w:rFonts w:ascii="標楷體" w:eastAsia="標楷體" w:hAnsi="標楷體" w:hint="eastAsia"/>
          <w:kern w:val="0"/>
          <w:szCs w:val="24"/>
        </w:rPr>
        <w:t>1</w:t>
      </w:r>
      <w:r w:rsidRPr="003D0D24">
        <w:rPr>
          <w:rFonts w:ascii="標楷體" w:eastAsia="標楷體" w:hAnsi="標楷體"/>
          <w:kern w:val="0"/>
          <w:szCs w:val="24"/>
        </w:rPr>
        <w:t>月2</w:t>
      </w:r>
      <w:r w:rsidRPr="003D0D24">
        <w:rPr>
          <w:rFonts w:ascii="標楷體" w:eastAsia="標楷體" w:hAnsi="標楷體" w:hint="eastAsia"/>
          <w:kern w:val="0"/>
          <w:szCs w:val="24"/>
        </w:rPr>
        <w:t>0</w:t>
      </w:r>
      <w:r w:rsidRPr="003D0D24">
        <w:rPr>
          <w:rFonts w:ascii="標楷體" w:eastAsia="標楷體" w:hAnsi="標楷體"/>
          <w:kern w:val="0"/>
          <w:szCs w:val="24"/>
        </w:rPr>
        <w:t>日止。</w:t>
      </w:r>
    </w:p>
    <w:p w14:paraId="18388D6A" w14:textId="77777777" w:rsidR="00E95FED" w:rsidRPr="003D0D24" w:rsidRDefault="00E95FED" w:rsidP="00E95FED">
      <w:pPr>
        <w:numPr>
          <w:ilvl w:val="0"/>
          <w:numId w:val="1"/>
        </w:numPr>
        <w:spacing w:line="400" w:lineRule="exact"/>
        <w:ind w:left="993"/>
        <w:jc w:val="both"/>
        <w:rPr>
          <w:rFonts w:ascii="標楷體" w:eastAsia="標楷體" w:hAnsi="標楷體"/>
          <w:szCs w:val="24"/>
        </w:rPr>
      </w:pPr>
      <w:r w:rsidRPr="003D0D24">
        <w:rPr>
          <w:rFonts w:ascii="標楷體" w:eastAsia="標楷體" w:hAnsi="標楷體" w:hint="eastAsia"/>
          <w:szCs w:val="24"/>
        </w:rPr>
        <w:t>工作職責：</w:t>
      </w:r>
      <w:r w:rsidRPr="003D0D24">
        <w:rPr>
          <w:rFonts w:ascii="標楷體" w:eastAsia="標楷體" w:hAnsi="標楷體"/>
          <w:szCs w:val="24"/>
        </w:rPr>
        <w:t xml:space="preserve"> </w:t>
      </w:r>
    </w:p>
    <w:p w14:paraId="4C95CA1D" w14:textId="77777777" w:rsidR="00E95FED" w:rsidRPr="003D0D24" w:rsidRDefault="00E95FED" w:rsidP="00E95FED">
      <w:pPr>
        <w:numPr>
          <w:ilvl w:val="0"/>
          <w:numId w:val="3"/>
        </w:numPr>
        <w:autoSpaceDE w:val="0"/>
        <w:autoSpaceDN w:val="0"/>
        <w:adjustRightInd w:val="0"/>
        <w:spacing w:line="380" w:lineRule="exact"/>
        <w:ind w:left="1560" w:hanging="482"/>
        <w:rPr>
          <w:rFonts w:ascii="標楷體" w:eastAsia="標楷體" w:hAnsi="標楷體" w:cs="æ¨™æ¥·é«”"/>
          <w:kern w:val="0"/>
          <w:szCs w:val="24"/>
        </w:rPr>
      </w:pPr>
      <w:r w:rsidRPr="003D0D24">
        <w:rPr>
          <w:rFonts w:ascii="標楷體" w:eastAsia="標楷體" w:hAnsi="標楷體" w:cs="新細明體" w:hint="eastAsia"/>
          <w:kern w:val="0"/>
          <w:szCs w:val="24"/>
        </w:rPr>
        <w:t>依「</w:t>
      </w:r>
      <w:r w:rsidRPr="003D0D24">
        <w:rPr>
          <w:rFonts w:ascii="標楷體" w:eastAsia="標楷體" w:hAnsi="標楷體" w:hint="eastAsia"/>
          <w:szCs w:val="24"/>
        </w:rPr>
        <w:t>高雄市明正國民小學特殊教育教師助理員及特教學生助理人員工作項目</w:t>
      </w:r>
      <w:r w:rsidRPr="003D0D24">
        <w:rPr>
          <w:rFonts w:ascii="標楷體" w:eastAsia="標楷體" w:hAnsi="標楷體" w:cs="新細明體" w:hint="eastAsia"/>
          <w:kern w:val="0"/>
          <w:szCs w:val="24"/>
        </w:rPr>
        <w:t>」所載之項目內容進行相關協助與服務。</w:t>
      </w:r>
    </w:p>
    <w:p w14:paraId="297793A0" w14:textId="77777777" w:rsidR="00E95FED" w:rsidRPr="003D0D24" w:rsidRDefault="00E95FED" w:rsidP="00E95FED">
      <w:pPr>
        <w:numPr>
          <w:ilvl w:val="0"/>
          <w:numId w:val="3"/>
        </w:numPr>
        <w:autoSpaceDE w:val="0"/>
        <w:autoSpaceDN w:val="0"/>
        <w:adjustRightInd w:val="0"/>
        <w:spacing w:line="380" w:lineRule="exact"/>
        <w:ind w:left="1560" w:hanging="482"/>
        <w:rPr>
          <w:rFonts w:ascii="標楷體" w:eastAsia="標楷體" w:hAnsi="標楷體" w:cs="æ¨™æ¥·é«”"/>
          <w:kern w:val="0"/>
          <w:szCs w:val="24"/>
        </w:rPr>
      </w:pPr>
      <w:r w:rsidRPr="003D0D24">
        <w:rPr>
          <w:rFonts w:ascii="標楷體" w:eastAsia="標楷體" w:hAnsi="標楷體"/>
          <w:szCs w:val="24"/>
        </w:rPr>
        <w:t>在特殊教育教師督導下，協助評量、教學、生活輔導、學生上</w:t>
      </w:r>
      <w:r w:rsidRPr="003D0D24">
        <w:rPr>
          <w:rFonts w:ascii="標楷體" w:eastAsia="標楷體" w:hAnsi="標楷體" w:hint="eastAsia"/>
          <w:szCs w:val="24"/>
        </w:rPr>
        <w:t>放</w:t>
      </w:r>
      <w:r w:rsidRPr="003D0D24">
        <w:rPr>
          <w:rFonts w:ascii="標楷體" w:eastAsia="標楷體" w:hAnsi="標楷體"/>
          <w:szCs w:val="24"/>
        </w:rPr>
        <w:t>學及家長聯繫等事宜。</w:t>
      </w:r>
    </w:p>
    <w:p w14:paraId="6B6739D6" w14:textId="77777777" w:rsidR="00E95FED" w:rsidRPr="003D0D24" w:rsidRDefault="00E95FED" w:rsidP="00E95FED">
      <w:pPr>
        <w:numPr>
          <w:ilvl w:val="0"/>
          <w:numId w:val="3"/>
        </w:numPr>
        <w:autoSpaceDE w:val="0"/>
        <w:autoSpaceDN w:val="0"/>
        <w:adjustRightInd w:val="0"/>
        <w:spacing w:line="380" w:lineRule="exact"/>
        <w:ind w:left="1560" w:hanging="482"/>
        <w:rPr>
          <w:rFonts w:ascii="標楷體" w:eastAsia="標楷體" w:hAnsi="標楷體" w:cs="æ¨™æ¥·é«”"/>
          <w:kern w:val="0"/>
          <w:szCs w:val="24"/>
        </w:rPr>
      </w:pPr>
      <w:r w:rsidRPr="003D0D24">
        <w:rPr>
          <w:rFonts w:ascii="標楷體" w:eastAsia="標楷體" w:hAnsi="標楷體"/>
          <w:szCs w:val="24"/>
        </w:rPr>
        <w:t>教師必</w:t>
      </w:r>
      <w:r w:rsidRPr="003D0D24">
        <w:rPr>
          <w:rFonts w:ascii="標楷體" w:eastAsia="標楷體" w:hAnsi="標楷體" w:hint="eastAsia"/>
          <w:szCs w:val="24"/>
        </w:rPr>
        <w:t>須</w:t>
      </w:r>
      <w:r w:rsidRPr="003D0D24">
        <w:rPr>
          <w:rFonts w:ascii="標楷體" w:eastAsia="標楷體" w:hAnsi="標楷體"/>
          <w:szCs w:val="24"/>
        </w:rPr>
        <w:t>以身心障礙學生個別化教育計畫所評估之特殊需求，督導教師助理員提供相關支持服務。</w:t>
      </w:r>
    </w:p>
    <w:p w14:paraId="7222C957" w14:textId="77777777" w:rsidR="00E95FED" w:rsidRPr="003D0D24" w:rsidRDefault="00E95FED" w:rsidP="00E95FED">
      <w:pPr>
        <w:numPr>
          <w:ilvl w:val="0"/>
          <w:numId w:val="3"/>
        </w:numPr>
        <w:autoSpaceDE w:val="0"/>
        <w:autoSpaceDN w:val="0"/>
        <w:adjustRightInd w:val="0"/>
        <w:spacing w:line="380" w:lineRule="exact"/>
        <w:ind w:left="1560" w:hanging="482"/>
        <w:rPr>
          <w:rFonts w:ascii="標楷體" w:eastAsia="標楷體" w:hAnsi="標楷體"/>
          <w:szCs w:val="24"/>
        </w:rPr>
      </w:pPr>
      <w:r w:rsidRPr="003D0D24">
        <w:rPr>
          <w:rFonts w:ascii="標楷體" w:eastAsia="標楷體" w:hAnsi="標楷體" w:hint="eastAsia"/>
          <w:szCs w:val="24"/>
        </w:rPr>
        <w:t>助理員一年至少參加特教專業知能研習12小時（含至少3小時性別平等教育研習）。</w:t>
      </w:r>
    </w:p>
    <w:p w14:paraId="3B92FF86" w14:textId="77777777" w:rsidR="00E95FED" w:rsidRPr="003D0D24" w:rsidRDefault="00E95FED" w:rsidP="00E95FED">
      <w:pPr>
        <w:numPr>
          <w:ilvl w:val="0"/>
          <w:numId w:val="1"/>
        </w:numPr>
        <w:spacing w:line="380" w:lineRule="exact"/>
        <w:ind w:left="993" w:hanging="482"/>
        <w:jc w:val="both"/>
        <w:rPr>
          <w:rFonts w:ascii="標楷體" w:eastAsia="標楷體" w:hAnsi="標楷體"/>
          <w:szCs w:val="24"/>
        </w:rPr>
      </w:pPr>
      <w:r w:rsidRPr="003D0D24">
        <w:rPr>
          <w:rFonts w:ascii="標楷體" w:eastAsia="標楷體" w:hAnsi="標楷體" w:hint="eastAsia"/>
          <w:szCs w:val="24"/>
        </w:rPr>
        <w:t>工作時間：須配合特教班課程安排時段。</w:t>
      </w:r>
    </w:p>
    <w:p w14:paraId="11618755" w14:textId="77777777" w:rsidR="00E95FED" w:rsidRPr="003D0D24" w:rsidRDefault="00E95FED" w:rsidP="00E95FED">
      <w:pPr>
        <w:numPr>
          <w:ilvl w:val="0"/>
          <w:numId w:val="2"/>
        </w:numPr>
        <w:spacing w:beforeLines="50" w:before="180" w:line="380" w:lineRule="exact"/>
        <w:rPr>
          <w:rFonts w:ascii="標楷體" w:eastAsia="標楷體" w:hAnsi="標楷體"/>
          <w:sz w:val="26"/>
          <w:szCs w:val="26"/>
        </w:rPr>
      </w:pPr>
      <w:r w:rsidRPr="003D0D24">
        <w:rPr>
          <w:rFonts w:ascii="標楷體" w:eastAsia="標楷體" w:hAnsi="標楷體" w:hint="eastAsia"/>
          <w:sz w:val="26"/>
          <w:szCs w:val="26"/>
        </w:rPr>
        <w:t xml:space="preserve">遴選資格： </w:t>
      </w:r>
    </w:p>
    <w:p w14:paraId="65917E93" w14:textId="77777777" w:rsidR="00E95FED" w:rsidRPr="003D0D24" w:rsidRDefault="00E95FED" w:rsidP="00E95FED">
      <w:pPr>
        <w:numPr>
          <w:ilvl w:val="1"/>
          <w:numId w:val="2"/>
        </w:numPr>
        <w:spacing w:line="380" w:lineRule="exact"/>
        <w:ind w:left="1276" w:hanging="794"/>
        <w:rPr>
          <w:rFonts w:ascii="標楷體" w:eastAsia="標楷體" w:hAnsi="標楷體"/>
          <w:szCs w:val="24"/>
        </w:rPr>
      </w:pPr>
      <w:r w:rsidRPr="003D0D24">
        <w:rPr>
          <w:rFonts w:ascii="標楷體" w:eastAsia="標楷體" w:hAnsi="標楷體" w:hint="eastAsia"/>
          <w:szCs w:val="24"/>
        </w:rPr>
        <w:t>具中華民國國籍（不得有雙重國籍、大陸地區人民來</w:t>
      </w:r>
      <w:proofErr w:type="gramStart"/>
      <w:r w:rsidRPr="003D0D24">
        <w:rPr>
          <w:rFonts w:ascii="標楷體" w:eastAsia="標楷體" w:hAnsi="標楷體" w:hint="eastAsia"/>
          <w:szCs w:val="24"/>
        </w:rPr>
        <w:t>臺</w:t>
      </w:r>
      <w:proofErr w:type="gramEnd"/>
      <w:r w:rsidRPr="003D0D24">
        <w:rPr>
          <w:rFonts w:ascii="標楷體" w:eastAsia="標楷體" w:hAnsi="標楷體" w:hint="eastAsia"/>
          <w:szCs w:val="24"/>
        </w:rPr>
        <w:t>定居設籍未滿10年者，不得報名），品德優良，身心健康，具有愛心、耐心及無公務人員任用法第二十八條所列各款情事之</w:t>
      </w:r>
      <w:proofErr w:type="gramStart"/>
      <w:r w:rsidRPr="003D0D24">
        <w:rPr>
          <w:rFonts w:ascii="標楷體" w:eastAsia="標楷體" w:hAnsi="標楷體" w:hint="eastAsia"/>
          <w:szCs w:val="24"/>
        </w:rPr>
        <w:t>一</w:t>
      </w:r>
      <w:proofErr w:type="gramEnd"/>
      <w:r w:rsidRPr="003D0D24">
        <w:rPr>
          <w:rFonts w:ascii="標楷體" w:eastAsia="標楷體" w:hAnsi="標楷體" w:hint="eastAsia"/>
          <w:szCs w:val="24"/>
        </w:rPr>
        <w:t>者。</w:t>
      </w:r>
    </w:p>
    <w:p w14:paraId="19B1BE2C" w14:textId="77777777" w:rsidR="00E95FED" w:rsidRPr="003D0D24" w:rsidRDefault="00E95FED" w:rsidP="00E95FED">
      <w:pPr>
        <w:numPr>
          <w:ilvl w:val="1"/>
          <w:numId w:val="2"/>
        </w:numPr>
        <w:spacing w:line="380" w:lineRule="exact"/>
        <w:ind w:left="1276" w:hanging="794"/>
        <w:rPr>
          <w:rFonts w:ascii="標楷體" w:eastAsia="標楷體" w:hAnsi="標楷體"/>
          <w:szCs w:val="24"/>
        </w:rPr>
      </w:pPr>
      <w:r w:rsidRPr="003D0D24">
        <w:rPr>
          <w:rFonts w:ascii="標楷體" w:eastAsia="標楷體" w:hAnsi="標楷體" w:hint="eastAsia"/>
          <w:szCs w:val="24"/>
        </w:rPr>
        <w:t>高中 (職) 以上學校畢業或具同等學歷之資格者。</w:t>
      </w:r>
    </w:p>
    <w:p w14:paraId="52D95F9F" w14:textId="77777777" w:rsidR="00E95FED" w:rsidRPr="003D0D24" w:rsidRDefault="00E95FED" w:rsidP="00E95FED">
      <w:pPr>
        <w:numPr>
          <w:ilvl w:val="1"/>
          <w:numId w:val="2"/>
        </w:numPr>
        <w:spacing w:line="380" w:lineRule="exact"/>
        <w:ind w:left="1276" w:hanging="794"/>
        <w:rPr>
          <w:rFonts w:ascii="標楷體" w:eastAsia="標楷體" w:hAnsi="標楷體"/>
          <w:szCs w:val="24"/>
        </w:rPr>
      </w:pPr>
      <w:r w:rsidRPr="003D0D24">
        <w:rPr>
          <w:rFonts w:ascii="標楷體" w:eastAsia="標楷體" w:hAnsi="標楷體" w:hint="eastAsia"/>
          <w:szCs w:val="24"/>
        </w:rPr>
        <w:t>具有身心障礙手冊者得優先錄取，或有特教班相關工作經驗者尤佳。</w:t>
      </w:r>
    </w:p>
    <w:p w14:paraId="78363518" w14:textId="77777777" w:rsidR="00E95FED" w:rsidRPr="003D0D24" w:rsidRDefault="00E95FED" w:rsidP="00E95FED">
      <w:pPr>
        <w:numPr>
          <w:ilvl w:val="0"/>
          <w:numId w:val="2"/>
        </w:numPr>
        <w:spacing w:line="400" w:lineRule="exact"/>
        <w:jc w:val="both"/>
        <w:rPr>
          <w:rFonts w:ascii="標楷體" w:eastAsia="標楷體" w:hAnsi="標楷體"/>
        </w:rPr>
      </w:pPr>
      <w:r w:rsidRPr="003D0D24">
        <w:rPr>
          <w:rFonts w:ascii="標楷體" w:eastAsia="標楷體" w:hAnsi="標楷體" w:hint="eastAsia"/>
        </w:rPr>
        <w:t>報名時間、地點、方式：</w:t>
      </w:r>
      <w:r w:rsidRPr="003D0D24">
        <w:rPr>
          <w:rFonts w:ascii="標楷體" w:eastAsia="標楷體" w:hAnsi="標楷體" w:hint="eastAsia"/>
        </w:rPr>
        <w:br/>
        <w:t>（報名表請自行於本校網站下載列印，報名表件等內容不得任意更改，並請用A4紙張列印）</w:t>
      </w:r>
    </w:p>
    <w:p w14:paraId="529FCDDB" w14:textId="51E668E3" w:rsidR="00E95FED" w:rsidRPr="003D0D24" w:rsidRDefault="00E95FED" w:rsidP="00E95FED">
      <w:pPr>
        <w:numPr>
          <w:ilvl w:val="0"/>
          <w:numId w:val="4"/>
        </w:numPr>
        <w:spacing w:line="400" w:lineRule="exact"/>
        <w:ind w:left="1134"/>
        <w:jc w:val="both"/>
        <w:rPr>
          <w:rFonts w:ascii="標楷體" w:eastAsia="標楷體" w:hAnsi="標楷體"/>
        </w:rPr>
      </w:pPr>
      <w:r w:rsidRPr="003D0D24">
        <w:rPr>
          <w:rFonts w:ascii="標楷體" w:eastAsia="標楷體" w:hAnsi="標楷體" w:hint="eastAsia"/>
        </w:rPr>
        <w:t>時間：</w:t>
      </w:r>
      <w:r w:rsidRPr="00AC32B0">
        <w:rPr>
          <w:rFonts w:ascii="標楷體" w:eastAsia="標楷體" w:hAnsi="標楷體" w:hint="eastAsia"/>
          <w:color w:val="FF0000"/>
          <w:bdr w:val="single" w:sz="4" w:space="0" w:color="auto"/>
        </w:rPr>
        <w:t>即日起至11</w:t>
      </w:r>
      <w:r w:rsidR="008276CE">
        <w:rPr>
          <w:rFonts w:ascii="標楷體" w:eastAsia="標楷體" w:hAnsi="標楷體" w:hint="eastAsia"/>
          <w:color w:val="FF0000"/>
          <w:bdr w:val="single" w:sz="4" w:space="0" w:color="auto"/>
        </w:rPr>
        <w:t>4</w:t>
      </w:r>
      <w:r w:rsidRPr="00AC32B0">
        <w:rPr>
          <w:rFonts w:ascii="標楷體" w:eastAsia="標楷體" w:hAnsi="標楷體" w:hint="eastAsia"/>
          <w:color w:val="FF0000"/>
          <w:bdr w:val="single" w:sz="4" w:space="0" w:color="auto"/>
        </w:rPr>
        <w:t>年</w:t>
      </w:r>
      <w:r w:rsidR="00AC32B0" w:rsidRPr="00AC32B0">
        <w:rPr>
          <w:rFonts w:ascii="標楷體" w:eastAsia="標楷體" w:hAnsi="標楷體"/>
          <w:color w:val="FF0000"/>
          <w:bdr w:val="single" w:sz="4" w:space="0" w:color="auto"/>
        </w:rPr>
        <w:t>1</w:t>
      </w:r>
      <w:r w:rsidRPr="00AC32B0">
        <w:rPr>
          <w:rFonts w:ascii="標楷體" w:eastAsia="標楷體" w:hAnsi="標楷體" w:hint="eastAsia"/>
          <w:color w:val="FF0000"/>
          <w:bdr w:val="single" w:sz="4" w:space="0" w:color="auto"/>
        </w:rPr>
        <w:t>月</w:t>
      </w:r>
      <w:r w:rsidR="00323CD4">
        <w:rPr>
          <w:rFonts w:ascii="標楷體" w:eastAsia="標楷體" w:hAnsi="標楷體" w:hint="eastAsia"/>
          <w:color w:val="FF0000"/>
          <w:bdr w:val="single" w:sz="4" w:space="0" w:color="auto"/>
        </w:rPr>
        <w:t>1</w:t>
      </w:r>
      <w:r w:rsidR="00387559">
        <w:rPr>
          <w:rFonts w:ascii="標楷體" w:eastAsia="標楷體" w:hAnsi="標楷體" w:hint="eastAsia"/>
          <w:color w:val="FF0000"/>
          <w:bdr w:val="single" w:sz="4" w:space="0" w:color="auto"/>
        </w:rPr>
        <w:t>6</w:t>
      </w:r>
      <w:r w:rsidRPr="00AC32B0">
        <w:rPr>
          <w:rFonts w:ascii="標楷體" w:eastAsia="標楷體" w:hAnsi="標楷體" w:hint="eastAsia"/>
          <w:color w:val="FF0000"/>
          <w:bdr w:val="single" w:sz="4" w:space="0" w:color="auto"/>
        </w:rPr>
        <w:t>日</w:t>
      </w:r>
      <w:r w:rsidRPr="00AC32B0">
        <w:rPr>
          <w:rFonts w:ascii="標楷體" w:eastAsia="標楷體" w:hAnsi="標楷體" w:hint="eastAsia"/>
          <w:color w:val="FF0000"/>
        </w:rPr>
        <w:t>（星期</w:t>
      </w:r>
      <w:r w:rsidR="00387559">
        <w:rPr>
          <w:rFonts w:ascii="標楷體" w:eastAsia="標楷體" w:hAnsi="標楷體" w:hint="eastAsia"/>
          <w:color w:val="FF0000"/>
        </w:rPr>
        <w:t>四</w:t>
      </w:r>
      <w:r w:rsidRPr="00AC32B0">
        <w:rPr>
          <w:rFonts w:ascii="標楷體" w:eastAsia="標楷體" w:hAnsi="標楷體" w:hint="eastAsia"/>
          <w:color w:val="FF0000"/>
        </w:rPr>
        <w:t>）</w:t>
      </w:r>
      <w:r w:rsidR="00AC32B0">
        <w:rPr>
          <w:rFonts w:ascii="標楷體" w:eastAsia="標楷體" w:hAnsi="標楷體" w:hint="eastAsia"/>
          <w:color w:val="FF0000"/>
        </w:rPr>
        <w:t>上</w:t>
      </w:r>
      <w:r w:rsidRPr="00AC32B0">
        <w:rPr>
          <w:rFonts w:ascii="標楷體" w:eastAsia="標楷體" w:hAnsi="標楷體" w:hint="eastAsia"/>
          <w:color w:val="FF0000"/>
        </w:rPr>
        <w:t>午</w:t>
      </w:r>
      <w:r w:rsidR="00AC32B0">
        <w:rPr>
          <w:rFonts w:ascii="標楷體" w:eastAsia="標楷體" w:hAnsi="標楷體" w:hint="eastAsia"/>
          <w:color w:val="FF0000"/>
        </w:rPr>
        <w:t>9</w:t>
      </w:r>
      <w:r w:rsidRPr="00AC32B0">
        <w:rPr>
          <w:rFonts w:ascii="標楷體" w:eastAsia="標楷體" w:hAnsi="標楷體" w:hint="eastAsia"/>
          <w:color w:val="FF0000"/>
        </w:rPr>
        <w:t>時止。</w:t>
      </w:r>
    </w:p>
    <w:p w14:paraId="57A93960" w14:textId="77777777" w:rsidR="00E95FED" w:rsidRPr="003D0D24" w:rsidRDefault="00E95FED" w:rsidP="00E95FED">
      <w:pPr>
        <w:numPr>
          <w:ilvl w:val="0"/>
          <w:numId w:val="4"/>
        </w:numPr>
        <w:spacing w:line="400" w:lineRule="exact"/>
        <w:ind w:left="1134"/>
        <w:jc w:val="both"/>
        <w:rPr>
          <w:rFonts w:ascii="標楷體" w:eastAsia="標楷體" w:hAnsi="標楷體"/>
        </w:rPr>
      </w:pPr>
      <w:r w:rsidRPr="003D0D24">
        <w:rPr>
          <w:rFonts w:ascii="標楷體" w:eastAsia="標楷體" w:hAnsi="標楷體" w:hint="eastAsia"/>
        </w:rPr>
        <w:t>地點：本校幼兒園(電話：07-8113965轉124)。</w:t>
      </w:r>
    </w:p>
    <w:p w14:paraId="120B0A85" w14:textId="77777777" w:rsidR="00E95FED" w:rsidRPr="003D0D24" w:rsidRDefault="00E95FED" w:rsidP="00E95FED">
      <w:pPr>
        <w:numPr>
          <w:ilvl w:val="0"/>
          <w:numId w:val="4"/>
        </w:numPr>
        <w:spacing w:line="400" w:lineRule="exact"/>
        <w:ind w:left="1134"/>
        <w:jc w:val="both"/>
        <w:rPr>
          <w:rFonts w:ascii="標楷體" w:eastAsia="標楷體" w:hAnsi="標楷體"/>
        </w:rPr>
      </w:pPr>
      <w:r w:rsidRPr="003D0D24">
        <w:rPr>
          <w:rFonts w:ascii="標楷體" w:eastAsia="標楷體" w:hAnsi="標楷體" w:hint="eastAsia"/>
        </w:rPr>
        <w:lastRenderedPageBreak/>
        <w:t>方式：</w:t>
      </w:r>
    </w:p>
    <w:p w14:paraId="4C9F4058" w14:textId="77777777" w:rsidR="00E95FED" w:rsidRPr="003D0D24" w:rsidRDefault="00E95FED" w:rsidP="00E95FED">
      <w:pPr>
        <w:numPr>
          <w:ilvl w:val="2"/>
          <w:numId w:val="4"/>
        </w:numPr>
        <w:spacing w:line="400" w:lineRule="exact"/>
        <w:jc w:val="both"/>
        <w:rPr>
          <w:rFonts w:ascii="標楷體" w:eastAsia="標楷體" w:hAnsi="標楷體"/>
        </w:rPr>
      </w:pPr>
      <w:r w:rsidRPr="003D0D24">
        <w:rPr>
          <w:rFonts w:ascii="標楷體" w:eastAsia="標楷體" w:hAnsi="標楷體" w:hint="eastAsia"/>
        </w:rPr>
        <w:t>以親自報名為原則，證件齊全者可委託報名（需填妥委託書），本校不接受通訊報名。</w:t>
      </w:r>
    </w:p>
    <w:p w14:paraId="14745A5F" w14:textId="77777777" w:rsidR="00E95FED" w:rsidRPr="003D0D24" w:rsidRDefault="00E95FED" w:rsidP="00E95FED">
      <w:pPr>
        <w:numPr>
          <w:ilvl w:val="0"/>
          <w:numId w:val="4"/>
        </w:numPr>
        <w:spacing w:line="400" w:lineRule="exact"/>
        <w:ind w:left="1134"/>
        <w:jc w:val="both"/>
        <w:rPr>
          <w:rFonts w:ascii="標楷體" w:eastAsia="標楷體" w:hAnsi="標楷體"/>
          <w:szCs w:val="24"/>
        </w:rPr>
      </w:pPr>
      <w:r w:rsidRPr="003D0D24">
        <w:rPr>
          <w:rFonts w:ascii="標楷體" w:eastAsia="標楷體" w:hAnsi="標楷體" w:hint="eastAsia"/>
          <w:szCs w:val="24"/>
        </w:rPr>
        <w:t xml:space="preserve">報名應繳交下列表件： </w:t>
      </w:r>
    </w:p>
    <w:p w14:paraId="4EBB9F4A" w14:textId="77777777" w:rsidR="00E95FED" w:rsidRPr="003D0D24" w:rsidRDefault="00E95FED" w:rsidP="00E95FED">
      <w:pPr>
        <w:numPr>
          <w:ilvl w:val="2"/>
          <w:numId w:val="4"/>
        </w:numPr>
        <w:rPr>
          <w:rFonts w:ascii="標楷體" w:eastAsia="標楷體" w:hAnsi="標楷體"/>
          <w:szCs w:val="24"/>
        </w:rPr>
      </w:pPr>
      <w:r w:rsidRPr="003D0D24">
        <w:rPr>
          <w:rFonts w:ascii="標楷體" w:eastAsia="標楷體" w:hAnsi="標楷體" w:hint="eastAsia"/>
          <w:szCs w:val="24"/>
        </w:rPr>
        <w:t>報名表、簡要自傳。（以上表件詳見本簡章附表）</w:t>
      </w:r>
    </w:p>
    <w:p w14:paraId="0EDABD3E" w14:textId="77777777" w:rsidR="00E95FED" w:rsidRPr="003D0D24" w:rsidRDefault="00E95FED" w:rsidP="00E95FED">
      <w:pPr>
        <w:numPr>
          <w:ilvl w:val="2"/>
          <w:numId w:val="4"/>
        </w:numPr>
        <w:rPr>
          <w:rFonts w:ascii="標楷體" w:eastAsia="標楷體" w:hAnsi="標楷體"/>
          <w:szCs w:val="24"/>
        </w:rPr>
      </w:pPr>
      <w:r w:rsidRPr="003D0D24">
        <w:rPr>
          <w:rFonts w:ascii="標楷體" w:eastAsia="標楷體" w:hAnsi="標楷體" w:hint="eastAsia"/>
          <w:szCs w:val="24"/>
        </w:rPr>
        <w:t>國民身份證（正、反面請以</w:t>
      </w:r>
      <w:r w:rsidRPr="003D0D24">
        <w:rPr>
          <w:rFonts w:ascii="標楷體" w:eastAsia="標楷體" w:hAnsi="標楷體"/>
          <w:szCs w:val="24"/>
        </w:rPr>
        <w:t>A</w:t>
      </w:r>
      <w:r w:rsidRPr="003D0D24">
        <w:rPr>
          <w:rFonts w:ascii="標楷體" w:eastAsia="標楷體" w:hAnsi="標楷體" w:hint="eastAsia"/>
          <w:szCs w:val="24"/>
        </w:rPr>
        <w:t>４影印）。</w:t>
      </w:r>
    </w:p>
    <w:p w14:paraId="789AA174" w14:textId="77777777" w:rsidR="00E95FED" w:rsidRPr="003D0D24" w:rsidRDefault="00E95FED" w:rsidP="00E95FED">
      <w:pPr>
        <w:numPr>
          <w:ilvl w:val="2"/>
          <w:numId w:val="4"/>
        </w:numPr>
        <w:rPr>
          <w:rFonts w:ascii="標楷體" w:eastAsia="標楷體" w:hAnsi="標楷體"/>
          <w:szCs w:val="24"/>
        </w:rPr>
      </w:pPr>
      <w:r w:rsidRPr="003D0D24">
        <w:rPr>
          <w:rFonts w:ascii="標楷體" w:eastAsia="標楷體" w:hAnsi="標楷體" w:hint="eastAsia"/>
          <w:szCs w:val="24"/>
        </w:rPr>
        <w:t>最高學歷畢業證書。</w:t>
      </w:r>
    </w:p>
    <w:p w14:paraId="5F30C63E" w14:textId="77777777" w:rsidR="00E95FED" w:rsidRPr="003D0D24" w:rsidRDefault="00E95FED" w:rsidP="00E95FED">
      <w:pPr>
        <w:numPr>
          <w:ilvl w:val="2"/>
          <w:numId w:val="4"/>
        </w:numPr>
        <w:rPr>
          <w:rFonts w:ascii="標楷體" w:eastAsia="標楷體" w:hAnsi="標楷體"/>
          <w:szCs w:val="24"/>
        </w:rPr>
      </w:pPr>
      <w:r w:rsidRPr="003D0D24">
        <w:rPr>
          <w:rFonts w:ascii="標楷體" w:eastAsia="標楷體" w:hAnsi="標楷體" w:hint="eastAsia"/>
          <w:szCs w:val="24"/>
        </w:rPr>
        <w:t>相關資經歷證明。</w:t>
      </w:r>
    </w:p>
    <w:p w14:paraId="6D320FF6" w14:textId="77777777" w:rsidR="00E95FED" w:rsidRPr="003D0D24" w:rsidRDefault="00E95FED" w:rsidP="00E95FED">
      <w:pPr>
        <w:numPr>
          <w:ilvl w:val="2"/>
          <w:numId w:val="4"/>
        </w:numPr>
        <w:spacing w:line="400" w:lineRule="exact"/>
        <w:jc w:val="both"/>
        <w:rPr>
          <w:rFonts w:ascii="標楷體" w:eastAsia="標楷體" w:hAnsi="標楷體"/>
          <w:szCs w:val="24"/>
        </w:rPr>
      </w:pPr>
      <w:r w:rsidRPr="003D0D24">
        <w:rPr>
          <w:rFonts w:ascii="標楷體" w:eastAsia="標楷體" w:hAnsi="標楷體" w:hint="eastAsia"/>
          <w:szCs w:val="24"/>
        </w:rPr>
        <w:t>教師助理員切結書。</w:t>
      </w:r>
    </w:p>
    <w:p w14:paraId="349B4F99" w14:textId="77777777" w:rsidR="00E95FED" w:rsidRPr="003D0D24" w:rsidRDefault="00E95FED" w:rsidP="00E95FED">
      <w:pPr>
        <w:numPr>
          <w:ilvl w:val="0"/>
          <w:numId w:val="2"/>
        </w:numPr>
        <w:spacing w:beforeLines="50" w:before="180" w:line="380" w:lineRule="exact"/>
        <w:rPr>
          <w:rFonts w:ascii="標楷體" w:eastAsia="標楷體" w:hAnsi="標楷體"/>
          <w:szCs w:val="24"/>
        </w:rPr>
      </w:pPr>
      <w:r w:rsidRPr="003D0D24">
        <w:rPr>
          <w:rFonts w:ascii="標楷體" w:eastAsia="標楷體" w:hAnsi="標楷體" w:hint="eastAsia"/>
          <w:szCs w:val="24"/>
        </w:rPr>
        <w:t>遴選時間、地點、方式：</w:t>
      </w:r>
    </w:p>
    <w:p w14:paraId="4549648B" w14:textId="1DF93506" w:rsidR="00E95FED" w:rsidRPr="00AC32B0" w:rsidRDefault="00E95FED" w:rsidP="00AC32B0">
      <w:pPr>
        <w:numPr>
          <w:ilvl w:val="3"/>
          <w:numId w:val="7"/>
        </w:numPr>
        <w:spacing w:line="380" w:lineRule="exact"/>
        <w:ind w:left="1559"/>
        <w:jc w:val="both"/>
        <w:rPr>
          <w:rFonts w:ascii="標楷體" w:eastAsia="標楷體" w:hAnsi="標楷體"/>
          <w:szCs w:val="24"/>
        </w:rPr>
      </w:pPr>
      <w:r w:rsidRPr="00AC32B0">
        <w:rPr>
          <w:rFonts w:ascii="標楷體" w:eastAsia="標楷體" w:hAnsi="標楷體" w:hint="eastAsia"/>
          <w:szCs w:val="24"/>
        </w:rPr>
        <w:t>甄選日期：</w:t>
      </w:r>
      <w:r w:rsidR="00AC32B0" w:rsidRPr="00AC32B0">
        <w:rPr>
          <w:rFonts w:ascii="標楷體" w:eastAsia="標楷體" w:hAnsi="標楷體" w:hint="eastAsia"/>
          <w:color w:val="FF0000"/>
          <w:bdr w:val="single" w:sz="4" w:space="0" w:color="auto"/>
        </w:rPr>
        <w:t>1</w:t>
      </w:r>
      <w:r w:rsidR="00AC32B0" w:rsidRPr="00AC32B0">
        <w:rPr>
          <w:rFonts w:ascii="標楷體" w:eastAsia="標楷體" w:hAnsi="標楷體"/>
          <w:color w:val="FF0000"/>
          <w:bdr w:val="single" w:sz="4" w:space="0" w:color="auto"/>
        </w:rPr>
        <w:t>1</w:t>
      </w:r>
      <w:r w:rsidR="008276CE">
        <w:rPr>
          <w:rFonts w:ascii="標楷體" w:eastAsia="標楷體" w:hAnsi="標楷體" w:hint="eastAsia"/>
          <w:color w:val="FF0000"/>
          <w:bdr w:val="single" w:sz="4" w:space="0" w:color="auto"/>
        </w:rPr>
        <w:t>4</w:t>
      </w:r>
      <w:r w:rsidR="00AC32B0" w:rsidRPr="00AC32B0">
        <w:rPr>
          <w:rFonts w:ascii="標楷體" w:eastAsia="標楷體" w:hAnsi="標楷體" w:hint="eastAsia"/>
          <w:color w:val="FF0000"/>
          <w:bdr w:val="single" w:sz="4" w:space="0" w:color="auto"/>
        </w:rPr>
        <w:t>年</w:t>
      </w:r>
      <w:r w:rsidR="00AC32B0" w:rsidRPr="00AC32B0">
        <w:rPr>
          <w:rFonts w:ascii="標楷體" w:eastAsia="標楷體" w:hAnsi="標楷體"/>
          <w:color w:val="FF0000"/>
          <w:bdr w:val="single" w:sz="4" w:space="0" w:color="auto"/>
        </w:rPr>
        <w:t>1</w:t>
      </w:r>
      <w:r w:rsidR="00AC32B0" w:rsidRPr="00AC32B0">
        <w:rPr>
          <w:rFonts w:ascii="標楷體" w:eastAsia="標楷體" w:hAnsi="標楷體" w:hint="eastAsia"/>
          <w:color w:val="FF0000"/>
          <w:bdr w:val="single" w:sz="4" w:space="0" w:color="auto"/>
        </w:rPr>
        <w:t>月</w:t>
      </w:r>
      <w:r w:rsidR="00323CD4">
        <w:rPr>
          <w:rFonts w:ascii="標楷體" w:eastAsia="標楷體" w:hAnsi="標楷體" w:hint="eastAsia"/>
          <w:color w:val="FF0000"/>
          <w:bdr w:val="single" w:sz="4" w:space="0" w:color="auto"/>
        </w:rPr>
        <w:t>1</w:t>
      </w:r>
      <w:r w:rsidR="00387559">
        <w:rPr>
          <w:rFonts w:ascii="標楷體" w:eastAsia="標楷體" w:hAnsi="標楷體" w:hint="eastAsia"/>
          <w:color w:val="FF0000"/>
          <w:bdr w:val="single" w:sz="4" w:space="0" w:color="auto"/>
        </w:rPr>
        <w:t>6</w:t>
      </w:r>
      <w:r w:rsidR="00AC32B0" w:rsidRPr="00AC32B0">
        <w:rPr>
          <w:rFonts w:ascii="標楷體" w:eastAsia="標楷體" w:hAnsi="標楷體" w:hint="eastAsia"/>
          <w:color w:val="FF0000"/>
          <w:bdr w:val="single" w:sz="4" w:space="0" w:color="auto"/>
        </w:rPr>
        <w:t>日</w:t>
      </w:r>
      <w:r w:rsidR="00AC32B0" w:rsidRPr="00AC32B0">
        <w:rPr>
          <w:rFonts w:ascii="標楷體" w:eastAsia="標楷體" w:hAnsi="標楷體" w:hint="eastAsia"/>
          <w:color w:val="FF0000"/>
        </w:rPr>
        <w:t>（星期</w:t>
      </w:r>
      <w:r w:rsidR="00387559">
        <w:rPr>
          <w:rFonts w:ascii="標楷體" w:eastAsia="標楷體" w:hAnsi="標楷體" w:hint="eastAsia"/>
          <w:color w:val="FF0000"/>
        </w:rPr>
        <w:t>四</w:t>
      </w:r>
      <w:r w:rsidR="00AC32B0" w:rsidRPr="00AC32B0">
        <w:rPr>
          <w:rFonts w:ascii="標楷體" w:eastAsia="標楷體" w:hAnsi="標楷體" w:hint="eastAsia"/>
          <w:color w:val="FF0000"/>
        </w:rPr>
        <w:t>）上午</w:t>
      </w:r>
      <w:r w:rsidR="00AC32B0" w:rsidRPr="00AC32B0">
        <w:rPr>
          <w:rFonts w:ascii="標楷體" w:eastAsia="標楷體" w:hAnsi="標楷體"/>
          <w:color w:val="FF0000"/>
        </w:rPr>
        <w:t>10</w:t>
      </w:r>
      <w:r w:rsidR="00AC32B0" w:rsidRPr="00AC32B0">
        <w:rPr>
          <w:rFonts w:ascii="標楷體" w:eastAsia="標楷體" w:hAnsi="標楷體" w:hint="eastAsia"/>
          <w:color w:val="FF0000"/>
        </w:rPr>
        <w:t>時</w:t>
      </w:r>
      <w:r w:rsidRPr="00AC32B0">
        <w:rPr>
          <w:rFonts w:ascii="標楷體" w:eastAsia="標楷體" w:hAnsi="標楷體" w:hint="eastAsia"/>
          <w:szCs w:val="24"/>
        </w:rPr>
        <w:t>起。</w:t>
      </w:r>
    </w:p>
    <w:p w14:paraId="2BA2F8AC" w14:textId="77777777" w:rsidR="00E95FED" w:rsidRPr="003D0D24" w:rsidRDefault="00E95FED" w:rsidP="00AC32B0">
      <w:pPr>
        <w:numPr>
          <w:ilvl w:val="3"/>
          <w:numId w:val="7"/>
        </w:numPr>
        <w:spacing w:line="380" w:lineRule="exact"/>
        <w:ind w:left="1559"/>
        <w:rPr>
          <w:rFonts w:ascii="標楷體" w:eastAsia="標楷體" w:hAnsi="標楷體"/>
          <w:szCs w:val="24"/>
        </w:rPr>
      </w:pPr>
      <w:r w:rsidRPr="003D0D24">
        <w:rPr>
          <w:rFonts w:ascii="標楷體" w:eastAsia="標楷體" w:hAnsi="標楷體" w:hint="eastAsia"/>
          <w:szCs w:val="24"/>
        </w:rPr>
        <w:t>甄試地點：本校幼兒園，</w:t>
      </w:r>
      <w:r w:rsidR="00AC32B0" w:rsidRPr="00AC32B0">
        <w:rPr>
          <w:rFonts w:ascii="標楷體" w:eastAsia="標楷體" w:hAnsi="標楷體" w:hint="eastAsia"/>
          <w:color w:val="FF0000"/>
          <w:szCs w:val="24"/>
        </w:rPr>
        <w:t>上</w:t>
      </w:r>
      <w:r w:rsidRPr="00AC32B0">
        <w:rPr>
          <w:rFonts w:ascii="標楷體" w:eastAsia="標楷體" w:hAnsi="標楷體" w:hint="eastAsia"/>
          <w:color w:val="FF0000"/>
          <w:szCs w:val="24"/>
        </w:rPr>
        <w:t>午</w:t>
      </w:r>
      <w:r w:rsidR="00AC32B0">
        <w:rPr>
          <w:rFonts w:ascii="標楷體" w:eastAsia="標楷體" w:hAnsi="標楷體" w:hint="eastAsia"/>
          <w:color w:val="FF0000"/>
          <w:szCs w:val="24"/>
        </w:rPr>
        <w:t>9：00-9：30</w:t>
      </w:r>
      <w:r w:rsidRPr="003D0D24">
        <w:rPr>
          <w:rFonts w:ascii="標楷體" w:eastAsia="標楷體" w:hAnsi="標楷體" w:hint="eastAsia"/>
          <w:szCs w:val="24"/>
        </w:rPr>
        <w:t>完成報到。</w:t>
      </w:r>
    </w:p>
    <w:p w14:paraId="262A9F99" w14:textId="77777777" w:rsidR="00E95FED" w:rsidRPr="003D0D24" w:rsidRDefault="00E95FED" w:rsidP="00AC32B0">
      <w:pPr>
        <w:numPr>
          <w:ilvl w:val="3"/>
          <w:numId w:val="7"/>
        </w:numPr>
        <w:spacing w:line="380" w:lineRule="exact"/>
        <w:ind w:left="1559"/>
        <w:rPr>
          <w:rFonts w:ascii="標楷體" w:eastAsia="標楷體" w:hAnsi="標楷體"/>
          <w:szCs w:val="24"/>
        </w:rPr>
      </w:pPr>
      <w:r w:rsidRPr="003D0D24">
        <w:rPr>
          <w:rFonts w:ascii="標楷體" w:eastAsia="標楷體" w:hAnsi="標楷體" w:hint="eastAsia"/>
          <w:szCs w:val="24"/>
        </w:rPr>
        <w:t>甄選方式：口試(五分鐘)，依報名序號進行。</w:t>
      </w:r>
      <w:proofErr w:type="gramStart"/>
      <w:r w:rsidRPr="003D0D24">
        <w:rPr>
          <w:rFonts w:ascii="標楷體" w:eastAsia="標楷體" w:hAnsi="標楷體" w:hint="eastAsia"/>
          <w:szCs w:val="24"/>
        </w:rPr>
        <w:t>（</w:t>
      </w:r>
      <w:proofErr w:type="gramEnd"/>
      <w:r w:rsidRPr="003D0D24">
        <w:rPr>
          <w:rFonts w:ascii="標楷體" w:eastAsia="標楷體" w:hAnsi="標楷體" w:hint="eastAsia"/>
          <w:szCs w:val="24"/>
        </w:rPr>
        <w:t>口試範圍：相關工作資歷、實務經驗、口語表達能力、應變危機處理能力、親師溝通能力等。）</w:t>
      </w:r>
    </w:p>
    <w:p w14:paraId="4C398480" w14:textId="77777777" w:rsidR="00E95FED" w:rsidRPr="003D0D24" w:rsidRDefault="00E95FED" w:rsidP="00E95FED">
      <w:pPr>
        <w:spacing w:beforeLines="50" w:before="180" w:line="380" w:lineRule="exact"/>
        <w:ind w:left="1680" w:hangingChars="700" w:hanging="1680"/>
        <w:rPr>
          <w:rFonts w:ascii="標楷體" w:eastAsia="標楷體" w:hAnsi="標楷體"/>
          <w:szCs w:val="24"/>
        </w:rPr>
      </w:pPr>
      <w:r w:rsidRPr="003D0D24">
        <w:rPr>
          <w:rFonts w:ascii="標楷體" w:eastAsia="標楷體" w:hAnsi="標楷體" w:hint="eastAsia"/>
          <w:szCs w:val="24"/>
        </w:rPr>
        <w:t>十二、</w:t>
      </w:r>
      <w:r w:rsidRPr="003D0D24">
        <w:rPr>
          <w:rFonts w:ascii="標楷體" w:eastAsia="標楷體" w:hAnsi="標楷體"/>
          <w:szCs w:val="24"/>
        </w:rPr>
        <w:t>錄取</w:t>
      </w:r>
      <w:r w:rsidRPr="003D0D24">
        <w:rPr>
          <w:rFonts w:ascii="標楷體" w:eastAsia="標楷體" w:hAnsi="標楷體" w:hint="eastAsia"/>
          <w:szCs w:val="24"/>
        </w:rPr>
        <w:t>通</w:t>
      </w:r>
      <w:r w:rsidRPr="003D0D24">
        <w:rPr>
          <w:rFonts w:ascii="標楷體" w:eastAsia="標楷體" w:hAnsi="標楷體"/>
          <w:szCs w:val="24"/>
        </w:rPr>
        <w:t>告：</w:t>
      </w:r>
    </w:p>
    <w:p w14:paraId="559D0D1F" w14:textId="26F026BC" w:rsidR="00E95FED" w:rsidRPr="003D0D24" w:rsidRDefault="00E95FED" w:rsidP="00E95FED">
      <w:pPr>
        <w:spacing w:line="380" w:lineRule="exact"/>
        <w:ind w:leftChars="296" w:left="1233" w:hangingChars="218" w:hanging="523"/>
        <w:rPr>
          <w:rFonts w:ascii="標楷體" w:eastAsia="標楷體" w:hAnsi="標楷體"/>
          <w:szCs w:val="24"/>
        </w:rPr>
      </w:pPr>
      <w:r w:rsidRPr="003D0D24">
        <w:rPr>
          <w:rFonts w:ascii="標楷體" w:eastAsia="標楷體" w:hAnsi="標楷體" w:hint="eastAsia"/>
          <w:szCs w:val="24"/>
        </w:rPr>
        <w:t>(</w:t>
      </w:r>
      <w:proofErr w:type="gramStart"/>
      <w:r w:rsidRPr="003D0D24">
        <w:rPr>
          <w:rFonts w:ascii="標楷體" w:eastAsia="標楷體" w:hAnsi="標楷體" w:hint="eastAsia"/>
          <w:szCs w:val="24"/>
        </w:rPr>
        <w:t>一</w:t>
      </w:r>
      <w:proofErr w:type="gramEnd"/>
      <w:r w:rsidRPr="003D0D24">
        <w:rPr>
          <w:rFonts w:ascii="標楷體" w:eastAsia="標楷體" w:hAnsi="標楷體" w:hint="eastAsia"/>
          <w:szCs w:val="24"/>
        </w:rPr>
        <w:t>)</w:t>
      </w:r>
      <w:r w:rsidRPr="003D0D24">
        <w:rPr>
          <w:rFonts w:ascii="標楷體" w:eastAsia="標楷體" w:hAnsi="標楷體"/>
          <w:szCs w:val="24"/>
        </w:rPr>
        <w:t>錄取名單於</w:t>
      </w:r>
      <w:r w:rsidRPr="00AC32B0">
        <w:rPr>
          <w:rFonts w:ascii="標楷體" w:eastAsia="標楷體" w:hAnsi="標楷體" w:hint="eastAsia"/>
          <w:color w:val="FF0000"/>
          <w:szCs w:val="24"/>
          <w:bdr w:val="single" w:sz="4" w:space="0" w:color="auto"/>
        </w:rPr>
        <w:t>11</w:t>
      </w:r>
      <w:r w:rsidR="008276CE">
        <w:rPr>
          <w:rFonts w:ascii="標楷體" w:eastAsia="標楷體" w:hAnsi="標楷體" w:hint="eastAsia"/>
          <w:color w:val="FF0000"/>
          <w:szCs w:val="24"/>
          <w:bdr w:val="single" w:sz="4" w:space="0" w:color="auto"/>
        </w:rPr>
        <w:t>4</w:t>
      </w:r>
      <w:r w:rsidRPr="00AC32B0">
        <w:rPr>
          <w:rFonts w:ascii="標楷體" w:eastAsia="標楷體" w:hAnsi="標楷體" w:hint="eastAsia"/>
          <w:color w:val="FF0000"/>
          <w:szCs w:val="24"/>
          <w:bdr w:val="single" w:sz="4" w:space="0" w:color="auto"/>
        </w:rPr>
        <w:t>年</w:t>
      </w:r>
      <w:r w:rsidR="00AC32B0" w:rsidRPr="00AC32B0">
        <w:rPr>
          <w:rFonts w:ascii="標楷體" w:eastAsia="標楷體" w:hAnsi="標楷體"/>
          <w:color w:val="FF0000"/>
          <w:bdr w:val="single" w:sz="4" w:space="0" w:color="auto"/>
        </w:rPr>
        <w:t>1</w:t>
      </w:r>
      <w:r w:rsidR="00AC32B0" w:rsidRPr="00AC32B0">
        <w:rPr>
          <w:rFonts w:ascii="標楷體" w:eastAsia="標楷體" w:hAnsi="標楷體" w:hint="eastAsia"/>
          <w:color w:val="FF0000"/>
          <w:bdr w:val="single" w:sz="4" w:space="0" w:color="auto"/>
        </w:rPr>
        <w:t>月</w:t>
      </w:r>
      <w:r w:rsidR="00387559">
        <w:rPr>
          <w:rFonts w:ascii="標楷體" w:eastAsia="標楷體" w:hAnsi="標楷體" w:hint="eastAsia"/>
          <w:color w:val="FF0000"/>
          <w:bdr w:val="single" w:sz="4" w:space="0" w:color="auto"/>
        </w:rPr>
        <w:t>16</w:t>
      </w:r>
      <w:r w:rsidR="00AC32B0" w:rsidRPr="00AC32B0">
        <w:rPr>
          <w:rFonts w:ascii="標楷體" w:eastAsia="標楷體" w:hAnsi="標楷體" w:hint="eastAsia"/>
          <w:color w:val="FF0000"/>
          <w:bdr w:val="single" w:sz="4" w:space="0" w:color="auto"/>
        </w:rPr>
        <w:t>日</w:t>
      </w:r>
      <w:r w:rsidR="00AC32B0" w:rsidRPr="00AC32B0">
        <w:rPr>
          <w:rFonts w:ascii="標楷體" w:eastAsia="標楷體" w:hAnsi="標楷體" w:hint="eastAsia"/>
          <w:color w:val="FF0000"/>
        </w:rPr>
        <w:t>（星期</w:t>
      </w:r>
      <w:r w:rsidR="00387559">
        <w:rPr>
          <w:rFonts w:ascii="標楷體" w:eastAsia="標楷體" w:hAnsi="標楷體" w:hint="eastAsia"/>
          <w:color w:val="FF0000"/>
        </w:rPr>
        <w:t>四</w:t>
      </w:r>
      <w:r w:rsidR="00AC32B0" w:rsidRPr="00AC32B0">
        <w:rPr>
          <w:rFonts w:ascii="標楷體" w:eastAsia="標楷體" w:hAnsi="標楷體" w:hint="eastAsia"/>
          <w:color w:val="FF0000"/>
        </w:rPr>
        <w:t>）</w:t>
      </w:r>
      <w:r w:rsidR="00387559">
        <w:rPr>
          <w:rFonts w:ascii="標楷體" w:eastAsia="標楷體" w:hAnsi="標楷體" w:hint="eastAsia"/>
          <w:color w:val="FF0000"/>
        </w:rPr>
        <w:t>下</w:t>
      </w:r>
      <w:r w:rsidRPr="00AC32B0">
        <w:rPr>
          <w:rFonts w:ascii="標楷體" w:eastAsia="標楷體" w:hAnsi="標楷體"/>
          <w:color w:val="FF0000"/>
          <w:szCs w:val="24"/>
        </w:rPr>
        <w:t>午</w:t>
      </w:r>
      <w:r w:rsidR="00AC32B0" w:rsidRPr="00AC32B0">
        <w:rPr>
          <w:rFonts w:ascii="標楷體" w:eastAsia="標楷體" w:hAnsi="標楷體" w:hint="eastAsia"/>
          <w:color w:val="FF0000"/>
          <w:szCs w:val="24"/>
        </w:rPr>
        <w:t>5</w:t>
      </w:r>
      <w:r w:rsidRPr="00AC32B0">
        <w:rPr>
          <w:rFonts w:ascii="標楷體" w:eastAsia="標楷體" w:hAnsi="標楷體"/>
          <w:color w:val="FF0000"/>
          <w:szCs w:val="24"/>
        </w:rPr>
        <w:t>時前</w:t>
      </w:r>
      <w:r w:rsidRPr="003D0D24">
        <w:rPr>
          <w:rFonts w:ascii="標楷體" w:eastAsia="標楷體" w:hAnsi="標楷體"/>
          <w:szCs w:val="24"/>
        </w:rPr>
        <w:t>公告於本校網站首頁公佈欄</w:t>
      </w:r>
      <w:proofErr w:type="gramStart"/>
      <w:r w:rsidRPr="003D0D24">
        <w:rPr>
          <w:rFonts w:ascii="標楷體" w:eastAsia="標楷體" w:hAnsi="標楷體" w:hint="eastAsia"/>
          <w:szCs w:val="24"/>
        </w:rPr>
        <w:t>（</w:t>
      </w:r>
      <w:proofErr w:type="gramEnd"/>
      <w:r w:rsidR="00000000">
        <w:fldChar w:fldCharType="begin"/>
      </w:r>
      <w:r w:rsidR="00000000">
        <w:instrText>HYPERLINK "http://www.mcps.kh.edu.tw/"</w:instrText>
      </w:r>
      <w:r w:rsidR="00000000">
        <w:fldChar w:fldCharType="separate"/>
      </w:r>
      <w:r w:rsidRPr="003D0D24">
        <w:rPr>
          <w:szCs w:val="24"/>
        </w:rPr>
        <w:t>http://www.</w:t>
      </w:r>
      <w:r w:rsidRPr="003D0D24">
        <w:rPr>
          <w:rFonts w:hint="eastAsia"/>
          <w:szCs w:val="24"/>
        </w:rPr>
        <w:t>mc</w:t>
      </w:r>
      <w:r w:rsidRPr="003D0D24">
        <w:rPr>
          <w:szCs w:val="24"/>
        </w:rPr>
        <w:t>ps.kh.edu.tw/</w:t>
      </w:r>
      <w:r w:rsidR="00000000">
        <w:rPr>
          <w:szCs w:val="24"/>
        </w:rPr>
        <w:fldChar w:fldCharType="end"/>
      </w:r>
      <w:proofErr w:type="gramStart"/>
      <w:r w:rsidRPr="003D0D24">
        <w:rPr>
          <w:rFonts w:ascii="標楷體" w:eastAsia="標楷體" w:hAnsi="標楷體"/>
          <w:szCs w:val="24"/>
        </w:rPr>
        <w:t>）</w:t>
      </w:r>
      <w:proofErr w:type="gramEnd"/>
    </w:p>
    <w:p w14:paraId="050D4A50" w14:textId="1B0831E2" w:rsidR="00E95FED" w:rsidRPr="003D0D24" w:rsidRDefault="00E95FED" w:rsidP="00E95FED">
      <w:pPr>
        <w:spacing w:line="380" w:lineRule="exact"/>
        <w:ind w:leftChars="296" w:left="1233" w:hangingChars="218" w:hanging="523"/>
        <w:rPr>
          <w:rFonts w:ascii="標楷體" w:eastAsia="標楷體" w:hAnsi="標楷體"/>
          <w:szCs w:val="24"/>
        </w:rPr>
      </w:pPr>
      <w:r w:rsidRPr="003D0D24">
        <w:rPr>
          <w:rFonts w:ascii="標楷體" w:eastAsia="標楷體" w:hAnsi="標楷體" w:hint="eastAsia"/>
          <w:szCs w:val="24"/>
        </w:rPr>
        <w:t>(二) 錄取者應於</w:t>
      </w:r>
      <w:r w:rsidR="00AC32B0" w:rsidRPr="00AC32B0">
        <w:rPr>
          <w:rFonts w:ascii="標楷體" w:eastAsia="標楷體" w:hAnsi="標楷體" w:hint="eastAsia"/>
          <w:color w:val="FF0000"/>
          <w:szCs w:val="24"/>
          <w:bdr w:val="single" w:sz="4" w:space="0" w:color="auto"/>
        </w:rPr>
        <w:t>11</w:t>
      </w:r>
      <w:r w:rsidR="00387559">
        <w:rPr>
          <w:rFonts w:ascii="標楷體" w:eastAsia="標楷體" w:hAnsi="標楷體" w:hint="eastAsia"/>
          <w:color w:val="FF0000"/>
          <w:szCs w:val="24"/>
          <w:bdr w:val="single" w:sz="4" w:space="0" w:color="auto"/>
        </w:rPr>
        <w:t>4</w:t>
      </w:r>
      <w:r w:rsidR="00AC32B0" w:rsidRPr="00AC32B0">
        <w:rPr>
          <w:rFonts w:ascii="標楷體" w:eastAsia="標楷體" w:hAnsi="標楷體" w:hint="eastAsia"/>
          <w:color w:val="FF0000"/>
          <w:szCs w:val="24"/>
          <w:bdr w:val="single" w:sz="4" w:space="0" w:color="auto"/>
        </w:rPr>
        <w:t>年</w:t>
      </w:r>
      <w:r w:rsidR="00AC32B0" w:rsidRPr="00AC32B0">
        <w:rPr>
          <w:rFonts w:ascii="標楷體" w:eastAsia="標楷體" w:hAnsi="標楷體"/>
          <w:color w:val="FF0000"/>
          <w:bdr w:val="single" w:sz="4" w:space="0" w:color="auto"/>
        </w:rPr>
        <w:t>1</w:t>
      </w:r>
      <w:r w:rsidR="00AC32B0" w:rsidRPr="00AC32B0">
        <w:rPr>
          <w:rFonts w:ascii="標楷體" w:eastAsia="標楷體" w:hAnsi="標楷體" w:hint="eastAsia"/>
          <w:color w:val="FF0000"/>
          <w:bdr w:val="single" w:sz="4" w:space="0" w:color="auto"/>
        </w:rPr>
        <w:t>月</w:t>
      </w:r>
      <w:r w:rsidR="00387559">
        <w:rPr>
          <w:rFonts w:ascii="標楷體" w:eastAsia="標楷體" w:hAnsi="標楷體" w:hint="eastAsia"/>
          <w:color w:val="FF0000"/>
          <w:bdr w:val="single" w:sz="4" w:space="0" w:color="auto"/>
        </w:rPr>
        <w:t>17</w:t>
      </w:r>
      <w:r w:rsidR="00AC32B0" w:rsidRPr="00AC32B0">
        <w:rPr>
          <w:rFonts w:ascii="標楷體" w:eastAsia="標楷體" w:hAnsi="標楷體" w:hint="eastAsia"/>
          <w:color w:val="FF0000"/>
          <w:bdr w:val="single" w:sz="4" w:space="0" w:color="auto"/>
        </w:rPr>
        <w:t>日</w:t>
      </w:r>
      <w:r w:rsidR="00AC32B0" w:rsidRPr="00AC32B0">
        <w:rPr>
          <w:rFonts w:ascii="標楷體" w:eastAsia="標楷體" w:hAnsi="標楷體" w:hint="eastAsia"/>
          <w:color w:val="FF0000"/>
        </w:rPr>
        <w:t>（星期</w:t>
      </w:r>
      <w:r w:rsidR="00387559">
        <w:rPr>
          <w:rFonts w:ascii="標楷體" w:eastAsia="標楷體" w:hAnsi="標楷體" w:hint="eastAsia"/>
          <w:color w:val="FF0000"/>
        </w:rPr>
        <w:t>五</w:t>
      </w:r>
      <w:r w:rsidR="00AC32B0" w:rsidRPr="00AC32B0">
        <w:rPr>
          <w:rFonts w:ascii="標楷體" w:eastAsia="標楷體" w:hAnsi="標楷體" w:hint="eastAsia"/>
          <w:color w:val="FF0000"/>
        </w:rPr>
        <w:t>）</w:t>
      </w:r>
      <w:r w:rsidRPr="003D0D24">
        <w:rPr>
          <w:rFonts w:ascii="標楷體" w:eastAsia="標楷體" w:hAnsi="標楷體" w:hint="eastAsia"/>
          <w:szCs w:val="24"/>
        </w:rPr>
        <w:t>上午</w:t>
      </w:r>
      <w:r w:rsidRPr="003D0D24">
        <w:rPr>
          <w:rFonts w:ascii="標楷體" w:eastAsia="標楷體" w:hAnsi="標楷體"/>
          <w:szCs w:val="24"/>
        </w:rPr>
        <w:t>10</w:t>
      </w:r>
      <w:r w:rsidRPr="003D0D24">
        <w:rPr>
          <w:rFonts w:ascii="標楷體" w:eastAsia="標楷體" w:hAnsi="標楷體" w:hint="eastAsia"/>
          <w:szCs w:val="24"/>
        </w:rPr>
        <w:t>時前攜帶印章及相關證件至本校幼兒園報到，未到者視為棄權，由備取人員依序遞補。</w:t>
      </w:r>
    </w:p>
    <w:p w14:paraId="69E88FB0" w14:textId="77777777" w:rsidR="00E95FED" w:rsidRPr="003D0D24" w:rsidRDefault="00E95FED" w:rsidP="00E95FED">
      <w:pPr>
        <w:spacing w:beforeLines="50" w:before="180" w:line="380" w:lineRule="exact"/>
        <w:ind w:left="1680" w:hangingChars="700" w:hanging="1680"/>
        <w:rPr>
          <w:rFonts w:ascii="標楷體" w:eastAsia="標楷體" w:hAnsi="標楷體"/>
          <w:szCs w:val="24"/>
        </w:rPr>
      </w:pPr>
      <w:r w:rsidRPr="003D0D24">
        <w:rPr>
          <w:rFonts w:ascii="標楷體" w:eastAsia="標楷體" w:hAnsi="標楷體" w:hint="eastAsia"/>
          <w:szCs w:val="24"/>
        </w:rPr>
        <w:t>十三、附則：</w:t>
      </w:r>
      <w:r w:rsidRPr="003D0D24">
        <w:rPr>
          <w:rFonts w:ascii="標楷體" w:eastAsia="標楷體" w:hAnsi="標楷體"/>
          <w:szCs w:val="24"/>
        </w:rPr>
        <w:tab/>
      </w:r>
    </w:p>
    <w:p w14:paraId="19DD4EB9" w14:textId="77777777" w:rsidR="00E95FED" w:rsidRPr="003D0D24" w:rsidRDefault="00E95FED" w:rsidP="00E95FED">
      <w:pPr>
        <w:spacing w:line="380" w:lineRule="exact"/>
        <w:ind w:leftChars="296" w:left="1233" w:hangingChars="218" w:hanging="523"/>
        <w:rPr>
          <w:rFonts w:ascii="標楷體" w:eastAsia="標楷體" w:hAnsi="標楷體"/>
          <w:szCs w:val="24"/>
        </w:rPr>
      </w:pPr>
      <w:r w:rsidRPr="003D0D24">
        <w:rPr>
          <w:rFonts w:ascii="標楷體" w:eastAsia="標楷體" w:hAnsi="標楷體" w:hint="eastAsia"/>
          <w:szCs w:val="24"/>
        </w:rPr>
        <w:t>（一）錄取後正式上班日起，本校得視需要通知錄取人員繳交公立醫院體檢表，體檢合格，始具有擔任本工作之條件。</w:t>
      </w:r>
    </w:p>
    <w:p w14:paraId="5A21C561" w14:textId="77777777" w:rsidR="00E95FED" w:rsidRPr="003D0D24" w:rsidRDefault="00E95FED" w:rsidP="00E95FED">
      <w:pPr>
        <w:numPr>
          <w:ilvl w:val="0"/>
          <w:numId w:val="6"/>
        </w:numPr>
        <w:spacing w:line="380" w:lineRule="exact"/>
        <w:rPr>
          <w:rFonts w:ascii="標楷體" w:eastAsia="標楷體" w:hAnsi="標楷體"/>
          <w:szCs w:val="24"/>
        </w:rPr>
      </w:pPr>
      <w:r w:rsidRPr="003D0D24">
        <w:rPr>
          <w:rFonts w:ascii="標楷體" w:eastAsia="標楷體" w:hAnsi="標楷體" w:hint="eastAsia"/>
          <w:szCs w:val="24"/>
        </w:rPr>
        <w:t>繳驗之各種證明文件，如有不實者，除取消其甄選資格外，如涉及刑責，由應徵者自行負責。</w:t>
      </w:r>
    </w:p>
    <w:p w14:paraId="5C9E0097" w14:textId="77777777" w:rsidR="00E95FED" w:rsidRPr="003D0D24" w:rsidRDefault="00E95FED" w:rsidP="00E95FED">
      <w:pPr>
        <w:numPr>
          <w:ilvl w:val="0"/>
          <w:numId w:val="6"/>
        </w:numPr>
        <w:spacing w:line="380" w:lineRule="exact"/>
        <w:rPr>
          <w:rFonts w:ascii="標楷體" w:eastAsia="標楷體" w:hAnsi="標楷體"/>
          <w:szCs w:val="24"/>
        </w:rPr>
      </w:pPr>
      <w:r w:rsidRPr="003D0D24">
        <w:rPr>
          <w:rFonts w:ascii="標楷體" w:eastAsia="標楷體" w:hAnsi="標楷體" w:hint="eastAsia"/>
          <w:szCs w:val="24"/>
        </w:rPr>
        <w:t>依本校考核辦法，經考核通過後，經</w:t>
      </w:r>
      <w:proofErr w:type="gramStart"/>
      <w:r w:rsidRPr="003D0D24">
        <w:rPr>
          <w:rFonts w:ascii="標楷體" w:eastAsia="標楷體" w:hAnsi="標楷體" w:hint="eastAsia"/>
          <w:szCs w:val="24"/>
        </w:rPr>
        <w:t>特推會</w:t>
      </w:r>
      <w:proofErr w:type="gramEnd"/>
      <w:r w:rsidRPr="003D0D24">
        <w:rPr>
          <w:rFonts w:ascii="標楷體" w:eastAsia="標楷體" w:hAnsi="標楷體" w:hint="eastAsia"/>
          <w:szCs w:val="24"/>
        </w:rPr>
        <w:t>(或教評會)同意後得進行續聘。</w:t>
      </w:r>
    </w:p>
    <w:p w14:paraId="34897F57" w14:textId="77777777" w:rsidR="00E95FED" w:rsidRPr="003D0D24" w:rsidRDefault="00E95FED" w:rsidP="00E95FED">
      <w:pPr>
        <w:numPr>
          <w:ilvl w:val="0"/>
          <w:numId w:val="6"/>
        </w:numPr>
        <w:spacing w:line="380" w:lineRule="exact"/>
        <w:rPr>
          <w:rFonts w:ascii="標楷體" w:eastAsia="標楷體" w:hAnsi="標楷體"/>
          <w:szCs w:val="24"/>
        </w:rPr>
      </w:pPr>
      <w:r w:rsidRPr="003D0D24">
        <w:rPr>
          <w:rFonts w:ascii="標楷體" w:eastAsia="標楷體" w:hAnsi="標楷體" w:hint="eastAsia"/>
          <w:szCs w:val="24"/>
        </w:rPr>
        <w:t>本辦法如有未盡事宜，</w:t>
      </w:r>
      <w:proofErr w:type="gramStart"/>
      <w:r w:rsidRPr="003D0D24">
        <w:rPr>
          <w:rFonts w:ascii="標楷體" w:eastAsia="標楷體" w:hAnsi="標楷體" w:hint="eastAsia"/>
          <w:szCs w:val="24"/>
        </w:rPr>
        <w:t>均依相關</w:t>
      </w:r>
      <w:proofErr w:type="gramEnd"/>
      <w:r w:rsidRPr="003D0D24">
        <w:rPr>
          <w:rFonts w:ascii="標楷體" w:eastAsia="標楷體" w:hAnsi="標楷體" w:hint="eastAsia"/>
          <w:szCs w:val="24"/>
        </w:rPr>
        <w:t>法令規定辦理，並得經本校</w:t>
      </w:r>
      <w:proofErr w:type="gramStart"/>
      <w:r w:rsidRPr="003D0D24">
        <w:rPr>
          <w:rFonts w:ascii="標楷體" w:eastAsia="標楷體" w:hAnsi="標楷體" w:hint="eastAsia"/>
          <w:szCs w:val="24"/>
        </w:rPr>
        <w:t>甄</w:t>
      </w:r>
      <w:proofErr w:type="gramEnd"/>
      <w:r w:rsidRPr="003D0D24">
        <w:rPr>
          <w:rFonts w:ascii="標楷體" w:eastAsia="標楷體" w:hAnsi="標楷體" w:hint="eastAsia"/>
          <w:szCs w:val="24"/>
        </w:rPr>
        <w:t>審員會補充修正之。</w:t>
      </w:r>
    </w:p>
    <w:p w14:paraId="19E70852" w14:textId="77777777" w:rsidR="00E95FED" w:rsidRPr="003D0D24" w:rsidRDefault="00E95FED" w:rsidP="00E95FED">
      <w:pPr>
        <w:numPr>
          <w:ilvl w:val="0"/>
          <w:numId w:val="5"/>
        </w:numPr>
        <w:spacing w:line="380" w:lineRule="exact"/>
        <w:rPr>
          <w:rFonts w:ascii="標楷體" w:eastAsia="標楷體" w:hAnsi="標楷體"/>
          <w:szCs w:val="24"/>
        </w:rPr>
      </w:pPr>
      <w:r w:rsidRPr="003D0D24">
        <w:rPr>
          <w:rFonts w:eastAsia="標楷體"/>
          <w:kern w:val="0"/>
          <w:szCs w:val="24"/>
        </w:rPr>
        <w:t>教師</w:t>
      </w:r>
      <w:proofErr w:type="gramStart"/>
      <w:r w:rsidRPr="003D0D24">
        <w:rPr>
          <w:rFonts w:eastAsia="標楷體"/>
          <w:kern w:val="0"/>
          <w:szCs w:val="24"/>
        </w:rPr>
        <w:t>助理員暨特教</w:t>
      </w:r>
      <w:proofErr w:type="gramEnd"/>
      <w:r w:rsidRPr="003D0D24">
        <w:rPr>
          <w:rFonts w:eastAsia="標楷體"/>
          <w:kern w:val="0"/>
          <w:szCs w:val="24"/>
        </w:rPr>
        <w:t>學生助理人員於雇用期間應接受學校相關人員的工作指派調遣，並應遵守一切工作</w:t>
      </w:r>
      <w:proofErr w:type="gramStart"/>
      <w:r w:rsidRPr="003D0D24">
        <w:rPr>
          <w:rFonts w:eastAsia="標楷體"/>
          <w:kern w:val="0"/>
          <w:szCs w:val="24"/>
        </w:rPr>
        <w:t>規</w:t>
      </w:r>
      <w:proofErr w:type="gramEnd"/>
      <w:r w:rsidRPr="003D0D24">
        <w:rPr>
          <w:rFonts w:eastAsia="標楷體"/>
          <w:kern w:val="0"/>
          <w:szCs w:val="24"/>
        </w:rPr>
        <w:t>(</w:t>
      </w:r>
      <w:r w:rsidRPr="003D0D24">
        <w:rPr>
          <w:rFonts w:eastAsia="標楷體"/>
          <w:kern w:val="0"/>
          <w:szCs w:val="24"/>
        </w:rPr>
        <w:t>約</w:t>
      </w:r>
      <w:r w:rsidRPr="003D0D24">
        <w:rPr>
          <w:rFonts w:eastAsia="標楷體"/>
          <w:kern w:val="0"/>
          <w:szCs w:val="24"/>
        </w:rPr>
        <w:t>)</w:t>
      </w:r>
      <w:r w:rsidRPr="003D0D24">
        <w:rPr>
          <w:rFonts w:eastAsia="標楷體"/>
          <w:kern w:val="0"/>
          <w:szCs w:val="24"/>
        </w:rPr>
        <w:t>定。</w:t>
      </w:r>
    </w:p>
    <w:p w14:paraId="4F36F1DA" w14:textId="77777777" w:rsidR="00E95FED" w:rsidRPr="003D0D24" w:rsidRDefault="00E95FED" w:rsidP="00E95FED">
      <w:pPr>
        <w:numPr>
          <w:ilvl w:val="0"/>
          <w:numId w:val="5"/>
        </w:numPr>
        <w:spacing w:line="380" w:lineRule="exact"/>
        <w:rPr>
          <w:rFonts w:ascii="標楷體" w:eastAsia="標楷體" w:hAnsi="標楷體"/>
          <w:szCs w:val="24"/>
        </w:rPr>
      </w:pPr>
      <w:r w:rsidRPr="003D0D24">
        <w:rPr>
          <w:rFonts w:eastAsia="標楷體"/>
          <w:kern w:val="0"/>
          <w:szCs w:val="24"/>
        </w:rPr>
        <w:t>僱用期間教師</w:t>
      </w:r>
      <w:proofErr w:type="gramStart"/>
      <w:r w:rsidRPr="003D0D24">
        <w:rPr>
          <w:rFonts w:eastAsia="標楷體"/>
          <w:kern w:val="0"/>
          <w:szCs w:val="24"/>
        </w:rPr>
        <w:t>助理員暨特教</w:t>
      </w:r>
      <w:proofErr w:type="gramEnd"/>
      <w:r w:rsidRPr="003D0D24">
        <w:rPr>
          <w:rFonts w:eastAsia="標楷體"/>
          <w:kern w:val="0"/>
          <w:szCs w:val="24"/>
        </w:rPr>
        <w:t>學生助理人員欲終止契約時，應至少於預定離職日前一個月向學校提出申請，經校方同意後，始得如期辦理離職。</w:t>
      </w:r>
    </w:p>
    <w:p w14:paraId="09E91DA7" w14:textId="77777777" w:rsidR="00E95FED" w:rsidRPr="003D0D24" w:rsidRDefault="00E95FED" w:rsidP="00E95FED">
      <w:pPr>
        <w:numPr>
          <w:ilvl w:val="0"/>
          <w:numId w:val="5"/>
        </w:numPr>
        <w:spacing w:line="380" w:lineRule="exact"/>
        <w:rPr>
          <w:rFonts w:ascii="標楷體" w:eastAsia="標楷體" w:hAnsi="標楷體"/>
          <w:szCs w:val="24"/>
        </w:rPr>
      </w:pPr>
      <w:r w:rsidRPr="003D0D24">
        <w:rPr>
          <w:rFonts w:eastAsia="標楷體"/>
          <w:kern w:val="0"/>
          <w:szCs w:val="24"/>
        </w:rPr>
        <w:t>教師</w:t>
      </w:r>
      <w:proofErr w:type="gramStart"/>
      <w:r w:rsidRPr="003D0D24">
        <w:rPr>
          <w:rFonts w:eastAsia="標楷體"/>
          <w:kern w:val="0"/>
          <w:szCs w:val="24"/>
        </w:rPr>
        <w:t>助理員暨特教</w:t>
      </w:r>
      <w:proofErr w:type="gramEnd"/>
      <w:r w:rsidRPr="003D0D24">
        <w:rPr>
          <w:rFonts w:eastAsia="標楷體"/>
          <w:kern w:val="0"/>
          <w:szCs w:val="24"/>
        </w:rPr>
        <w:t>學生助理人員如因怠忽職守，觸犯法令或違反相關規定，經查屬實，校方得隨時予以解雇，不得異議。</w:t>
      </w:r>
    </w:p>
    <w:p w14:paraId="4F2340E5" w14:textId="77777777" w:rsidR="00E95FED" w:rsidRPr="003D0D24" w:rsidRDefault="00E95FED" w:rsidP="00E95FED">
      <w:pPr>
        <w:numPr>
          <w:ilvl w:val="0"/>
          <w:numId w:val="5"/>
        </w:numPr>
        <w:spacing w:line="380" w:lineRule="exact"/>
        <w:rPr>
          <w:rFonts w:ascii="標楷體" w:eastAsia="標楷體" w:hAnsi="標楷體"/>
          <w:szCs w:val="24"/>
        </w:rPr>
      </w:pPr>
      <w:r w:rsidRPr="003D0D24">
        <w:rPr>
          <w:rFonts w:ascii="標楷體" w:eastAsia="標楷體" w:hAnsi="標楷體" w:hint="eastAsia"/>
          <w:szCs w:val="24"/>
        </w:rPr>
        <w:t>如遇天然災害或不可抗拒之因素，而致上述日程需作變更時，悉公布於本校公告欄。</w:t>
      </w:r>
    </w:p>
    <w:p w14:paraId="167D77FF" w14:textId="77777777" w:rsidR="00E95FED" w:rsidRPr="003D0D24" w:rsidRDefault="00E95FED" w:rsidP="00E95FED">
      <w:pPr>
        <w:ind w:leftChars="236" w:left="990" w:hangingChars="163" w:hanging="424"/>
        <w:rPr>
          <w:rFonts w:ascii="標楷體" w:eastAsia="標楷體" w:hAnsi="標楷體"/>
          <w:sz w:val="26"/>
          <w:szCs w:val="26"/>
          <w:highlight w:val="lightGray"/>
        </w:rPr>
      </w:pPr>
    </w:p>
    <w:p w14:paraId="66712D34" w14:textId="77777777" w:rsidR="00E95FED" w:rsidRPr="003D0D24" w:rsidRDefault="00E95FED" w:rsidP="00E95FED">
      <w:pPr>
        <w:ind w:leftChars="236" w:left="990" w:hangingChars="163" w:hanging="424"/>
        <w:rPr>
          <w:rFonts w:ascii="標楷體" w:eastAsia="標楷體" w:hAnsi="標楷體"/>
          <w:sz w:val="26"/>
          <w:szCs w:val="26"/>
          <w:highlight w:val="lightGray"/>
        </w:rPr>
      </w:pPr>
    </w:p>
    <w:p w14:paraId="1EE00D3E" w14:textId="7C256063" w:rsidR="00900158" w:rsidRPr="003D0D24" w:rsidRDefault="00E95FED" w:rsidP="00E95FED">
      <w:pPr>
        <w:jc w:val="center"/>
      </w:pPr>
      <w:r w:rsidRPr="003D0D24">
        <w:rPr>
          <w:rFonts w:ascii="標楷體" w:eastAsia="標楷體" w:hAnsi="標楷體" w:hint="eastAsia"/>
          <w:sz w:val="28"/>
          <w:szCs w:val="28"/>
        </w:rPr>
        <w:t>中    華    民    國    11</w:t>
      </w:r>
      <w:r w:rsidR="008276CE">
        <w:rPr>
          <w:rFonts w:ascii="標楷體" w:eastAsia="標楷體" w:hAnsi="標楷體" w:hint="eastAsia"/>
          <w:sz w:val="28"/>
          <w:szCs w:val="28"/>
        </w:rPr>
        <w:t>4</w:t>
      </w:r>
      <w:r w:rsidRPr="003D0D24">
        <w:rPr>
          <w:rFonts w:ascii="標楷體" w:eastAsia="標楷體" w:hAnsi="標楷體" w:hint="eastAsia"/>
          <w:sz w:val="28"/>
          <w:szCs w:val="28"/>
        </w:rPr>
        <w:t xml:space="preserve">    年   </w:t>
      </w:r>
      <w:r w:rsidR="00AC32B0">
        <w:rPr>
          <w:rFonts w:ascii="標楷體" w:eastAsia="標楷體" w:hAnsi="標楷體" w:hint="eastAsia"/>
          <w:sz w:val="28"/>
          <w:szCs w:val="28"/>
        </w:rPr>
        <w:t>1</w:t>
      </w:r>
      <w:r w:rsidRPr="003D0D24">
        <w:rPr>
          <w:rFonts w:ascii="標楷體" w:eastAsia="標楷體" w:hAnsi="標楷體" w:hint="eastAsia"/>
          <w:sz w:val="28"/>
          <w:szCs w:val="28"/>
        </w:rPr>
        <w:t xml:space="preserve">   月   </w:t>
      </w:r>
      <w:r w:rsidR="008276CE">
        <w:rPr>
          <w:rFonts w:ascii="標楷體" w:eastAsia="標楷體" w:hAnsi="標楷體" w:hint="eastAsia"/>
          <w:sz w:val="28"/>
          <w:szCs w:val="28"/>
        </w:rPr>
        <w:t>8</w:t>
      </w:r>
      <w:r w:rsidRPr="003D0D24">
        <w:rPr>
          <w:rFonts w:ascii="標楷體" w:eastAsia="標楷體" w:hAnsi="標楷體" w:hint="eastAsia"/>
          <w:sz w:val="28"/>
          <w:szCs w:val="28"/>
        </w:rPr>
        <w:t xml:space="preserve">  日</w:t>
      </w:r>
    </w:p>
    <w:sectPr w:rsidR="00900158" w:rsidRPr="003D0D24" w:rsidSect="00E95FE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631B" w14:textId="77777777" w:rsidR="00494AF7" w:rsidRDefault="00494AF7" w:rsidP="00AC32B0">
      <w:r>
        <w:separator/>
      </w:r>
    </w:p>
  </w:endnote>
  <w:endnote w:type="continuationSeparator" w:id="0">
    <w:p w14:paraId="4520B8D2" w14:textId="77777777" w:rsidR="00494AF7" w:rsidRDefault="00494AF7" w:rsidP="00AC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æ¨™æ¥·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1017" w14:textId="77777777" w:rsidR="00494AF7" w:rsidRDefault="00494AF7" w:rsidP="00AC32B0">
      <w:r>
        <w:separator/>
      </w:r>
    </w:p>
  </w:footnote>
  <w:footnote w:type="continuationSeparator" w:id="0">
    <w:p w14:paraId="404BDF54" w14:textId="77777777" w:rsidR="00494AF7" w:rsidRDefault="00494AF7" w:rsidP="00AC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A7A"/>
    <w:multiLevelType w:val="hybridMultilevel"/>
    <w:tmpl w:val="0BD8CC8C"/>
    <w:lvl w:ilvl="0" w:tplc="6EB44A7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9C638E"/>
    <w:multiLevelType w:val="hybridMultilevel"/>
    <w:tmpl w:val="63DC84CC"/>
    <w:lvl w:ilvl="0" w:tplc="5B5EA6D4">
      <w:start w:val="2"/>
      <w:numFmt w:val="taiwaneseCountingThousand"/>
      <w:lvlText w:val="%1、"/>
      <w:lvlJc w:val="left"/>
      <w:pPr>
        <w:ind w:left="528" w:hanging="528"/>
      </w:pPr>
      <w:rPr>
        <w:rFonts w:hint="default"/>
      </w:rPr>
    </w:lvl>
    <w:lvl w:ilvl="1" w:tplc="EC0C32F4">
      <w:start w:val="1"/>
      <w:numFmt w:val="taiwaneseCountingThousand"/>
      <w:lvlText w:val="（%2）"/>
      <w:lvlJc w:val="left"/>
      <w:pPr>
        <w:ind w:left="1272" w:hanging="792"/>
      </w:pPr>
      <w:rPr>
        <w:rFonts w:hint="default"/>
        <w:sz w:val="26"/>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5024FA"/>
    <w:multiLevelType w:val="hybridMultilevel"/>
    <w:tmpl w:val="9F1454DC"/>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420C1E44">
      <w:start w:val="1"/>
      <w:numFmt w:val="decimal"/>
      <w:lvlText w:val="(%3)"/>
      <w:lvlJc w:val="left"/>
      <w:pPr>
        <w:ind w:left="1320" w:hanging="360"/>
      </w:pPr>
      <w:rPr>
        <w:rFonts w:hint="default"/>
      </w:rPr>
    </w:lvl>
    <w:lvl w:ilvl="3" w:tplc="12800278">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B9095D"/>
    <w:multiLevelType w:val="hybridMultilevel"/>
    <w:tmpl w:val="AC7A7928"/>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C8B43CC"/>
    <w:multiLevelType w:val="hybridMultilevel"/>
    <w:tmpl w:val="E93E8CD8"/>
    <w:lvl w:ilvl="0" w:tplc="B992A060">
      <w:start w:val="5"/>
      <w:numFmt w:val="taiwaneseCountingThousand"/>
      <w:lvlText w:val="（%1）"/>
      <w:lvlJc w:val="left"/>
      <w:pPr>
        <w:ind w:left="1502" w:hanging="792"/>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5846436E"/>
    <w:multiLevelType w:val="hybridMultilevel"/>
    <w:tmpl w:val="DA929B2C"/>
    <w:lvl w:ilvl="0" w:tplc="1C36C400">
      <w:start w:val="2"/>
      <w:numFmt w:val="taiwaneseCountingThousand"/>
      <w:lvlText w:val="（%1）"/>
      <w:lvlJc w:val="left"/>
      <w:pPr>
        <w:ind w:left="1502" w:hanging="792"/>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15:restartNumberingAfterBreak="0">
    <w:nsid w:val="7ABC3EAD"/>
    <w:multiLevelType w:val="hybridMultilevel"/>
    <w:tmpl w:val="9F1454DC"/>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420C1E44">
      <w:start w:val="1"/>
      <w:numFmt w:val="decimal"/>
      <w:lvlText w:val="(%3)"/>
      <w:lvlJc w:val="left"/>
      <w:pPr>
        <w:ind w:left="1320" w:hanging="360"/>
      </w:pPr>
      <w:rPr>
        <w:rFonts w:hint="default"/>
      </w:rPr>
    </w:lvl>
    <w:lvl w:ilvl="3" w:tplc="12800278">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52223109">
    <w:abstractNumId w:val="0"/>
  </w:num>
  <w:num w:numId="2" w16cid:durableId="1587956448">
    <w:abstractNumId w:val="1"/>
  </w:num>
  <w:num w:numId="3" w16cid:durableId="547377603">
    <w:abstractNumId w:val="3"/>
  </w:num>
  <w:num w:numId="4" w16cid:durableId="1176076078">
    <w:abstractNumId w:val="6"/>
  </w:num>
  <w:num w:numId="5" w16cid:durableId="1620917463">
    <w:abstractNumId w:val="4"/>
  </w:num>
  <w:num w:numId="6" w16cid:durableId="1072002653">
    <w:abstractNumId w:val="5"/>
  </w:num>
  <w:num w:numId="7" w16cid:durableId="1951355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ED"/>
    <w:rsid w:val="00002D15"/>
    <w:rsid w:val="000B7CCE"/>
    <w:rsid w:val="001D79AC"/>
    <w:rsid w:val="002A1958"/>
    <w:rsid w:val="00323CD4"/>
    <w:rsid w:val="00387559"/>
    <w:rsid w:val="003D0D24"/>
    <w:rsid w:val="003E155D"/>
    <w:rsid w:val="0048025A"/>
    <w:rsid w:val="00494AF7"/>
    <w:rsid w:val="00663654"/>
    <w:rsid w:val="008276CE"/>
    <w:rsid w:val="008922AD"/>
    <w:rsid w:val="00900158"/>
    <w:rsid w:val="00A418BE"/>
    <w:rsid w:val="00AC32B0"/>
    <w:rsid w:val="00C54048"/>
    <w:rsid w:val="00D86FB0"/>
    <w:rsid w:val="00E241F8"/>
    <w:rsid w:val="00E95FED"/>
    <w:rsid w:val="00EA267F"/>
    <w:rsid w:val="00EA7C1E"/>
    <w:rsid w:val="00FC3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0814"/>
  <w15:chartTrackingRefBased/>
  <w15:docId w15:val="{0DE16F19-4C29-4079-91C7-27DABAB1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FE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2B0"/>
    <w:pPr>
      <w:tabs>
        <w:tab w:val="center" w:pos="4153"/>
        <w:tab w:val="right" w:pos="8306"/>
      </w:tabs>
      <w:snapToGrid w:val="0"/>
    </w:pPr>
    <w:rPr>
      <w:sz w:val="20"/>
    </w:rPr>
  </w:style>
  <w:style w:type="character" w:customStyle="1" w:styleId="a4">
    <w:name w:val="頁首 字元"/>
    <w:basedOn w:val="a0"/>
    <w:link w:val="a3"/>
    <w:uiPriority w:val="99"/>
    <w:rsid w:val="00AC32B0"/>
    <w:rPr>
      <w:rFonts w:ascii="Times New Roman" w:eastAsia="新細明體" w:hAnsi="Times New Roman" w:cs="Times New Roman"/>
      <w:sz w:val="20"/>
      <w:szCs w:val="20"/>
    </w:rPr>
  </w:style>
  <w:style w:type="paragraph" w:styleId="a5">
    <w:name w:val="footer"/>
    <w:basedOn w:val="a"/>
    <w:link w:val="a6"/>
    <w:uiPriority w:val="99"/>
    <w:unhideWhenUsed/>
    <w:rsid w:val="00AC32B0"/>
    <w:pPr>
      <w:tabs>
        <w:tab w:val="center" w:pos="4153"/>
        <w:tab w:val="right" w:pos="8306"/>
      </w:tabs>
      <w:snapToGrid w:val="0"/>
    </w:pPr>
    <w:rPr>
      <w:sz w:val="20"/>
    </w:rPr>
  </w:style>
  <w:style w:type="character" w:customStyle="1" w:styleId="a6">
    <w:name w:val="頁尾 字元"/>
    <w:basedOn w:val="a0"/>
    <w:link w:val="a5"/>
    <w:uiPriority w:val="99"/>
    <w:rsid w:val="00AC32B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2025-01-09T05:41:00Z</cp:lastPrinted>
  <dcterms:created xsi:type="dcterms:W3CDTF">2025-01-08T05:55:00Z</dcterms:created>
  <dcterms:modified xsi:type="dcterms:W3CDTF">2025-01-09T06:28:00Z</dcterms:modified>
</cp:coreProperties>
</file>